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C9F" w:rsidRDefault="001C4C9F">
      <w:pPr>
        <w:autoSpaceDE w:val="0"/>
        <w:autoSpaceDN w:val="0"/>
        <w:spacing w:after="78" w:line="220" w:lineRule="exact"/>
      </w:pPr>
    </w:p>
    <w:p w:rsidR="001C4C9F" w:rsidRDefault="007F074B">
      <w:pPr>
        <w:autoSpaceDE w:val="0"/>
        <w:autoSpaceDN w:val="0"/>
        <w:spacing w:after="0" w:line="230" w:lineRule="auto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1C4C9F" w:rsidRDefault="007F074B">
      <w:pPr>
        <w:autoSpaceDE w:val="0"/>
        <w:autoSpaceDN w:val="0"/>
        <w:spacing w:before="670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24"/>
        </w:rPr>
        <w:t>Министерство образования и науки Забайкальского края</w:t>
      </w:r>
    </w:p>
    <w:p w:rsidR="001C4C9F" w:rsidRDefault="007F074B">
      <w:pPr>
        <w:autoSpaceDE w:val="0"/>
        <w:autoSpaceDN w:val="0"/>
        <w:spacing w:before="670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24"/>
        </w:rPr>
        <w:t>Муниципальное общеобразовательное учреждение средняя общеобразовательная школа с. Засопка</w:t>
      </w:r>
    </w:p>
    <w:p w:rsidR="001C4C9F" w:rsidRDefault="007F074B">
      <w:pPr>
        <w:autoSpaceDE w:val="0"/>
        <w:autoSpaceDN w:val="0"/>
        <w:spacing w:before="670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24"/>
        </w:rPr>
        <w:t>МОУ СОШ с. Засопка</w:t>
      </w:r>
    </w:p>
    <w:p w:rsidR="001C4C9F" w:rsidRDefault="007F074B">
      <w:pPr>
        <w:autoSpaceDE w:val="0"/>
        <w:autoSpaceDN w:val="0"/>
        <w:spacing w:before="1436" w:after="0" w:line="230" w:lineRule="auto"/>
        <w:ind w:right="2112"/>
        <w:jc w:val="right"/>
      </w:pPr>
      <w:r>
        <w:rPr>
          <w:rFonts w:ascii="Times New Roman" w:eastAsia="Times New Roman" w:hAnsi="Times New Roman"/>
          <w:color w:val="000000"/>
          <w:w w:val="102"/>
          <w:sz w:val="20"/>
        </w:rPr>
        <w:t>УТВЕРЖЕНО</w:t>
      </w:r>
    </w:p>
    <w:p w:rsidR="001C4C9F" w:rsidRDefault="007F074B">
      <w:pPr>
        <w:autoSpaceDE w:val="0"/>
        <w:autoSpaceDN w:val="0"/>
        <w:spacing w:after="0" w:line="230" w:lineRule="auto"/>
        <w:ind w:right="130"/>
        <w:jc w:val="right"/>
      </w:pPr>
      <w:r>
        <w:rPr>
          <w:rFonts w:ascii="Times New Roman" w:eastAsia="Times New Roman" w:hAnsi="Times New Roman"/>
          <w:color w:val="000000"/>
          <w:w w:val="102"/>
          <w:sz w:val="20"/>
        </w:rPr>
        <w:t>на заседании педагогического совета</w:t>
      </w:r>
    </w:p>
    <w:p w:rsidR="001C4C9F" w:rsidRDefault="007F074B">
      <w:pPr>
        <w:autoSpaceDE w:val="0"/>
        <w:autoSpaceDN w:val="0"/>
        <w:spacing w:before="182" w:after="0" w:line="230" w:lineRule="auto"/>
        <w:ind w:right="624"/>
        <w:jc w:val="right"/>
      </w:pPr>
      <w:r>
        <w:rPr>
          <w:rFonts w:ascii="Times New Roman" w:eastAsia="Times New Roman" w:hAnsi="Times New Roman"/>
          <w:color w:val="000000"/>
          <w:w w:val="102"/>
          <w:sz w:val="20"/>
        </w:rPr>
        <w:t>______________Седикова Е. А.</w:t>
      </w:r>
    </w:p>
    <w:p w:rsidR="001C4C9F" w:rsidRDefault="007F074B">
      <w:pPr>
        <w:autoSpaceDE w:val="0"/>
        <w:autoSpaceDN w:val="0"/>
        <w:spacing w:before="182" w:after="0" w:line="230" w:lineRule="auto"/>
        <w:ind w:right="2288"/>
        <w:jc w:val="right"/>
      </w:pPr>
      <w:r>
        <w:rPr>
          <w:rFonts w:ascii="Times New Roman" w:eastAsia="Times New Roman" w:hAnsi="Times New Roman"/>
          <w:color w:val="000000"/>
          <w:w w:val="102"/>
          <w:sz w:val="20"/>
        </w:rPr>
        <w:t>Приказ №65</w:t>
      </w:r>
    </w:p>
    <w:p w:rsidR="001C4C9F" w:rsidRDefault="007F074B">
      <w:pPr>
        <w:autoSpaceDE w:val="0"/>
        <w:autoSpaceDN w:val="0"/>
        <w:spacing w:before="182" w:after="0" w:line="230" w:lineRule="auto"/>
        <w:ind w:right="1790"/>
        <w:jc w:val="right"/>
      </w:pPr>
      <w:r>
        <w:rPr>
          <w:rFonts w:ascii="Times New Roman" w:eastAsia="Times New Roman" w:hAnsi="Times New Roman"/>
          <w:color w:val="000000"/>
          <w:w w:val="102"/>
          <w:sz w:val="20"/>
        </w:rPr>
        <w:t>от "30" 08  2022 г.</w:t>
      </w:r>
    </w:p>
    <w:p w:rsidR="001C4C9F" w:rsidRDefault="007F074B">
      <w:pPr>
        <w:autoSpaceDE w:val="0"/>
        <w:autoSpaceDN w:val="0"/>
        <w:spacing w:before="1038" w:after="0" w:line="230" w:lineRule="auto"/>
        <w:ind w:right="3748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1C4C9F" w:rsidRDefault="007F074B">
      <w:pPr>
        <w:autoSpaceDE w:val="0"/>
        <w:autoSpaceDN w:val="0"/>
        <w:spacing w:before="70" w:after="0" w:line="230" w:lineRule="auto"/>
        <w:ind w:right="452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2394270)</w:t>
      </w:r>
    </w:p>
    <w:p w:rsidR="001C4C9F" w:rsidRDefault="007F074B">
      <w:pPr>
        <w:autoSpaceDE w:val="0"/>
        <w:autoSpaceDN w:val="0"/>
        <w:spacing w:before="166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1C4C9F" w:rsidRDefault="007F074B">
      <w:pPr>
        <w:autoSpaceDE w:val="0"/>
        <w:autoSpaceDN w:val="0"/>
        <w:spacing w:before="70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24"/>
        </w:rPr>
        <w:t>«Математика»</w:t>
      </w:r>
    </w:p>
    <w:p w:rsidR="001C4C9F" w:rsidRDefault="007F074B">
      <w:pPr>
        <w:autoSpaceDE w:val="0"/>
        <w:autoSpaceDN w:val="0"/>
        <w:spacing w:before="670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24"/>
        </w:rPr>
        <w:t>для  5 класса основного общего образования</w:t>
      </w:r>
    </w:p>
    <w:p w:rsidR="001C4C9F" w:rsidRDefault="007F074B">
      <w:pPr>
        <w:autoSpaceDE w:val="0"/>
        <w:autoSpaceDN w:val="0"/>
        <w:spacing w:before="70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1C4C9F" w:rsidRDefault="007F074B">
      <w:pPr>
        <w:autoSpaceDE w:val="0"/>
        <w:autoSpaceDN w:val="0"/>
        <w:spacing w:before="2112" w:after="0" w:line="230" w:lineRule="auto"/>
        <w:ind w:right="136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Шадрина Ирина Михайловна</w:t>
      </w:r>
    </w:p>
    <w:p w:rsidR="001C4C9F" w:rsidRDefault="007F074B">
      <w:pPr>
        <w:autoSpaceDE w:val="0"/>
        <w:autoSpaceDN w:val="0"/>
        <w:spacing w:before="70" w:after="0" w:line="230" w:lineRule="auto"/>
        <w:ind w:right="128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математики</w:t>
      </w:r>
    </w:p>
    <w:p w:rsidR="001C4C9F" w:rsidRDefault="007F074B">
      <w:pPr>
        <w:autoSpaceDE w:val="0"/>
        <w:autoSpaceDN w:val="0"/>
        <w:spacing w:before="2830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24"/>
        </w:rPr>
        <w:t>с.Засопка 2022</w:t>
      </w:r>
    </w:p>
    <w:p w:rsidR="001C4C9F" w:rsidRDefault="001C4C9F">
      <w:pPr>
        <w:sectPr w:rsidR="001C4C9F">
          <w:pgSz w:w="11900" w:h="16840"/>
          <w:pgMar w:top="298" w:right="772" w:bottom="296" w:left="918" w:header="720" w:footer="720" w:gutter="0"/>
          <w:cols w:space="720" w:equalWidth="0">
            <w:col w:w="10210" w:space="0"/>
          </w:cols>
          <w:docGrid w:linePitch="360"/>
        </w:sectPr>
      </w:pPr>
    </w:p>
    <w:p w:rsidR="001C4C9F" w:rsidRDefault="001C4C9F">
      <w:pPr>
        <w:sectPr w:rsidR="001C4C9F">
          <w:pgSz w:w="11900" w:h="16840"/>
          <w:pgMar w:top="1440" w:right="1440" w:bottom="1440" w:left="1440" w:header="720" w:footer="720" w:gutter="0"/>
          <w:cols w:space="720" w:equalWidth="0">
            <w:col w:w="10210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78" w:line="220" w:lineRule="exact"/>
      </w:pPr>
      <w:bookmarkStart w:id="0" w:name="_GoBack"/>
      <w:bookmarkEnd w:id="0"/>
    </w:p>
    <w:p w:rsidR="001C4C9F" w:rsidRDefault="007F074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1C4C9F" w:rsidRDefault="007F074B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ОБЩАЯ ХАРАКТЕРИСТИКА УЧЕБНОГО ПРЕДМЕТА "МАТЕМАТИКА" </w:t>
      </w:r>
    </w:p>
    <w:p w:rsidR="001C4C9F" w:rsidRDefault="007F074B">
      <w:pPr>
        <w:autoSpaceDE w:val="0"/>
        <w:autoSpaceDN w:val="0"/>
        <w:spacing w:before="166" w:after="0" w:line="288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Рабочая программа по математике для обучающихся 5 классов разработана на основе Федерального </w:t>
      </w:r>
      <w:r>
        <w:rPr>
          <w:rFonts w:ascii="Times New Roman" w:eastAsia="Times New Roman" w:hAnsi="Times New Roman"/>
          <w:color w:val="000000"/>
          <w:sz w:val="24"/>
        </w:rPr>
        <w:t xml:space="preserve">государственного образовательного стандарта основного общего образования с учётом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</w:t>
      </w:r>
      <w:r>
        <w:rPr>
          <w:rFonts w:ascii="Times New Roman" w:eastAsia="Times New Roman" w:hAnsi="Times New Roman"/>
          <w:color w:val="000000"/>
          <w:sz w:val="24"/>
        </w:rPr>
        <w:t>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рабочей программе учтены идеи и положения Концепции развития математического образования в Российско</w:t>
      </w:r>
      <w:r>
        <w:rPr>
          <w:rFonts w:ascii="Times New Roman" w:eastAsia="Times New Roman" w:hAnsi="Times New Roman"/>
          <w:color w:val="000000"/>
          <w:sz w:val="24"/>
        </w:rPr>
        <w:t xml:space="preserve">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</w:t>
      </w:r>
      <w:r>
        <w:rPr>
          <w:rFonts w:ascii="Times New Roman" w:eastAsia="Times New Roman" w:hAnsi="Times New Roman"/>
          <w:color w:val="000000"/>
          <w:sz w:val="24"/>
        </w:rPr>
        <w:t xml:space="preserve">сле школы реальной необходимостью становится непрерывное образование, что требует полноценной базовой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общеобразовательной подготовки, в том числе и математической.</w:t>
      </w:r>
    </w:p>
    <w:p w:rsidR="001C4C9F" w:rsidRDefault="007F074B">
      <w:pPr>
        <w:autoSpaceDE w:val="0"/>
        <w:autoSpaceDN w:val="0"/>
        <w:spacing w:before="70" w:after="0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Это обусловлено тем, что в наши дни растёт число профессий, связанных с непосредственным пр</w:t>
      </w:r>
      <w:r>
        <w:rPr>
          <w:rFonts w:ascii="Times New Roman" w:eastAsia="Times New Roman" w:hAnsi="Times New Roman"/>
          <w:color w:val="000000"/>
          <w:sz w:val="24"/>
        </w:rPr>
        <w:t>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1C4C9F" w:rsidRDefault="007F074B">
      <w:pPr>
        <w:autoSpaceDE w:val="0"/>
        <w:autoSpaceDN w:val="0"/>
        <w:spacing w:before="70" w:after="0" w:line="286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Практическая полезность математики обусл</w:t>
      </w:r>
      <w:r>
        <w:rPr>
          <w:rFonts w:ascii="Times New Roman" w:eastAsia="Times New Roman" w:hAnsi="Times New Roman"/>
          <w:color w:val="000000"/>
          <w:sz w:val="24"/>
        </w:rPr>
        <w:t xml:space="preserve">овлена тем, что её предметом являются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</w:t>
      </w:r>
      <w:r>
        <w:rPr>
          <w:rFonts w:ascii="Times New Roman" w:eastAsia="Times New Roman" w:hAnsi="Times New Roman"/>
          <w:color w:val="000000"/>
          <w:sz w:val="24"/>
        </w:rPr>
        <w:t xml:space="preserve">Без конкретных математических знаний затруднено понимание принципов устройства и использования современной техники, восприятие и интерпретация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разнообразной социальной, экономической, политической информации, малоэффективна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повседневная практическая деят</w:t>
      </w:r>
      <w:r>
        <w:rPr>
          <w:rFonts w:ascii="Times New Roman" w:eastAsia="Times New Roman" w:hAnsi="Times New Roman"/>
          <w:color w:val="000000"/>
          <w:sz w:val="24"/>
        </w:rPr>
        <w:t>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</w:t>
      </w:r>
      <w:r>
        <w:rPr>
          <w:rFonts w:ascii="Times New Roman" w:eastAsia="Times New Roman" w:hAnsi="Times New Roman"/>
          <w:color w:val="000000"/>
          <w:sz w:val="24"/>
        </w:rPr>
        <w:t>афиков, жить в условиях неопределённости и понимать вероятностный характер случайных событий.</w:t>
      </w:r>
    </w:p>
    <w:p w:rsidR="001C4C9F" w:rsidRDefault="007F074B">
      <w:pPr>
        <w:autoSpaceDE w:val="0"/>
        <w:autoSpaceDN w:val="0"/>
        <w:spacing w:before="70" w:after="0" w:line="288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</w:t>
      </w:r>
      <w:r>
        <w:rPr>
          <w:rFonts w:ascii="Times New Roman" w:eastAsia="Times New Roman" w:hAnsi="Times New Roman"/>
          <w:color w:val="000000"/>
          <w:sz w:val="24"/>
        </w:rPr>
        <w:t>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</w:t>
      </w:r>
      <w:r>
        <w:rPr>
          <w:rFonts w:ascii="Times New Roman" w:eastAsia="Times New Roman" w:hAnsi="Times New Roman"/>
          <w:color w:val="000000"/>
          <w:sz w:val="24"/>
        </w:rPr>
        <w:t xml:space="preserve">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</w:t>
      </w:r>
      <w:r>
        <w:rPr>
          <w:rFonts w:ascii="Times New Roman" w:eastAsia="Times New Roman" w:hAnsi="Times New Roman"/>
          <w:color w:val="000000"/>
          <w:sz w:val="24"/>
        </w:rPr>
        <w:t>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</w:t>
      </w:r>
      <w:r>
        <w:rPr>
          <w:rFonts w:ascii="Times New Roman" w:eastAsia="Times New Roman" w:hAnsi="Times New Roman"/>
          <w:color w:val="000000"/>
          <w:sz w:val="24"/>
        </w:rPr>
        <w:t>аются также творческая и прикладная стороны мышления.</w:t>
      </w:r>
    </w:p>
    <w:p w:rsidR="001C4C9F" w:rsidRDefault="007F074B">
      <w:pPr>
        <w:autoSpaceDE w:val="0"/>
        <w:autoSpaceDN w:val="0"/>
        <w:spacing w:before="70"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</w:t>
      </w:r>
      <w:r>
        <w:rPr>
          <w:rFonts w:ascii="Times New Roman" w:eastAsia="Times New Roman" w:hAnsi="Times New Roman"/>
          <w:color w:val="000000"/>
          <w:sz w:val="24"/>
        </w:rPr>
        <w:t>ждений и наглядного их представления.</w:t>
      </w:r>
    </w:p>
    <w:p w:rsidR="001C4C9F" w:rsidRDefault="007F074B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Необходимым компонентом общей культуры в современном толковании является общее знакомство</w:t>
      </w:r>
    </w:p>
    <w:p w:rsidR="001C4C9F" w:rsidRDefault="001C4C9F">
      <w:pPr>
        <w:sectPr w:rsidR="001C4C9F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66" w:line="220" w:lineRule="exact"/>
      </w:pPr>
    </w:p>
    <w:p w:rsidR="001C4C9F" w:rsidRDefault="007F074B">
      <w:pPr>
        <w:autoSpaceDE w:val="0"/>
        <w:autoSpaceDN w:val="0"/>
        <w:spacing w:after="0"/>
      </w:pPr>
      <w:r>
        <w:rPr>
          <w:rFonts w:ascii="Times New Roman" w:eastAsia="Times New Roman" w:hAnsi="Times New Roman"/>
          <w:color w:val="000000"/>
          <w:sz w:val="24"/>
        </w:rPr>
        <w:t xml:space="preserve">с методами познания действительности, представление о предмете и методах математики, их отличий от </w:t>
      </w:r>
      <w:r>
        <w:rPr>
          <w:rFonts w:ascii="Times New Roman" w:eastAsia="Times New Roman" w:hAnsi="Times New Roman"/>
          <w:color w:val="000000"/>
          <w:sz w:val="24"/>
        </w:rPr>
        <w:t>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1C4C9F" w:rsidRDefault="007F074B">
      <w:pPr>
        <w:autoSpaceDE w:val="0"/>
        <w:autoSpaceDN w:val="0"/>
        <w:spacing w:before="70" w:after="0" w:line="271" w:lineRule="auto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>Изучение математики также спо</w:t>
      </w:r>
      <w:r>
        <w:rPr>
          <w:rFonts w:ascii="Times New Roman" w:eastAsia="Times New Roman" w:hAnsi="Times New Roman"/>
          <w:color w:val="000000"/>
          <w:sz w:val="24"/>
        </w:rPr>
        <w:t>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1C4C9F" w:rsidRDefault="007F074B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ЦЕЛИ ИЗУЧЕНИЯ УЧЕБНОГО КУРСА</w:t>
      </w:r>
    </w:p>
    <w:p w:rsidR="001C4C9F" w:rsidRDefault="007F074B">
      <w:pPr>
        <w:autoSpaceDE w:val="0"/>
        <w:autoSpaceDN w:val="0"/>
        <w:spacing w:before="166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Приоритетными целями обучения математике в 5 классе являются:</w:t>
      </w:r>
    </w:p>
    <w:p w:rsidR="001C4C9F" w:rsidRDefault="007F074B">
      <w:pPr>
        <w:autoSpaceDE w:val="0"/>
        <w:autoSpaceDN w:val="0"/>
        <w:spacing w:before="180" w:after="0" w:line="271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 xml:space="preserve">—  продолжение формирования основных математических понятий (число, величина,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геометрическая фигура), обеспечивающих преемственность и перспективность математического образования обучающихся; </w:t>
      </w:r>
    </w:p>
    <w:p w:rsidR="001C4C9F" w:rsidRDefault="007F074B">
      <w:pPr>
        <w:autoSpaceDE w:val="0"/>
        <w:autoSpaceDN w:val="0"/>
        <w:spacing w:before="190" w:after="0" w:line="262" w:lineRule="auto"/>
        <w:ind w:left="420" w:right="720"/>
      </w:pPr>
      <w:r>
        <w:rPr>
          <w:rFonts w:ascii="Times New Roman" w:eastAsia="Times New Roman" w:hAnsi="Times New Roman"/>
          <w:color w:val="000000"/>
          <w:sz w:val="24"/>
        </w:rPr>
        <w:t>—  развитие интеллектуальных и творческих способностей обучающ</w:t>
      </w:r>
      <w:r>
        <w:rPr>
          <w:rFonts w:ascii="Times New Roman" w:eastAsia="Times New Roman" w:hAnsi="Times New Roman"/>
          <w:color w:val="000000"/>
          <w:sz w:val="24"/>
        </w:rPr>
        <w:t xml:space="preserve">ихся, познавательной активности, исследовательских умений, интереса к изучению математики; </w:t>
      </w:r>
    </w:p>
    <w:p w:rsidR="001C4C9F" w:rsidRDefault="007F074B">
      <w:pPr>
        <w:autoSpaceDE w:val="0"/>
        <w:autoSpaceDN w:val="0"/>
        <w:spacing w:before="190" w:after="0" w:line="262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подведение обучающихся на доступном для них уровне к осознанию взаимосвязи математики и окружающего мира; </w:t>
      </w:r>
    </w:p>
    <w:p w:rsidR="001C4C9F" w:rsidRDefault="007F074B">
      <w:pPr>
        <w:autoSpaceDE w:val="0"/>
        <w:autoSpaceDN w:val="0"/>
        <w:spacing w:before="190" w:after="0"/>
        <w:ind w:left="420" w:right="432"/>
      </w:pPr>
      <w:r>
        <w:rPr>
          <w:rFonts w:ascii="Times New Roman" w:eastAsia="Times New Roman" w:hAnsi="Times New Roman"/>
          <w:color w:val="000000"/>
          <w:sz w:val="24"/>
        </w:rPr>
        <w:t xml:space="preserve">—  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</w:t>
      </w:r>
      <w:r>
        <w:rPr>
          <w:rFonts w:ascii="Times New Roman" w:eastAsia="Times New Roman" w:hAnsi="Times New Roman"/>
          <w:color w:val="000000"/>
          <w:sz w:val="24"/>
        </w:rPr>
        <w:t>их на соответствие практической ситуации.</w:t>
      </w:r>
    </w:p>
    <w:p w:rsidR="001C4C9F" w:rsidRDefault="007F074B">
      <w:pPr>
        <w:autoSpaceDE w:val="0"/>
        <w:autoSpaceDN w:val="0"/>
        <w:spacing w:before="178" w:after="0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>Основные линии содержания курса математики в 5 классе —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</w:t>
      </w:r>
      <w:r>
        <w:rPr>
          <w:rFonts w:ascii="Times New Roman" w:eastAsia="Times New Roman" w:hAnsi="Times New Roman"/>
          <w:color w:val="000000"/>
          <w:sz w:val="24"/>
        </w:rPr>
        <w:t>м контакте и взаимодействии. Также в курсе происходит знакомство с элементами алгебры и описательной статистики.</w:t>
      </w:r>
    </w:p>
    <w:p w:rsidR="001C4C9F" w:rsidRDefault="007F074B">
      <w:pPr>
        <w:autoSpaceDE w:val="0"/>
        <w:autoSpaceDN w:val="0"/>
        <w:spacing w:before="70" w:after="0" w:line="28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Изучение арифметического материала начинается со систематизации и развития знаний о натуральных числах, полученных в начальной школе. При этом </w:t>
      </w:r>
      <w:r>
        <w:rPr>
          <w:rFonts w:ascii="Times New Roman" w:eastAsia="Times New Roman" w:hAnsi="Times New Roman"/>
          <w:color w:val="000000"/>
          <w:sz w:val="24"/>
        </w:rPr>
        <w:t xml:space="preserve">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вычислений. </w:t>
      </w:r>
    </w:p>
    <w:p w:rsidR="001C4C9F" w:rsidRDefault="007F074B">
      <w:pPr>
        <w:autoSpaceDE w:val="0"/>
        <w:autoSpaceDN w:val="0"/>
        <w:spacing w:before="72" w:after="0" w:line="286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Другой крупный блок в содержании арифм</w:t>
      </w:r>
      <w:r>
        <w:rPr>
          <w:rFonts w:ascii="Times New Roman" w:eastAsia="Times New Roman" w:hAnsi="Times New Roman"/>
          <w:color w:val="000000"/>
          <w:sz w:val="24"/>
        </w:rPr>
        <w:t xml:space="preserve">етической линии —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обыкновенных дробей в полном объёме</w:t>
      </w:r>
      <w:r>
        <w:rPr>
          <w:rFonts w:ascii="Times New Roman" w:eastAsia="Times New Roman" w:hAnsi="Times New Roman"/>
          <w:color w:val="000000"/>
          <w:sz w:val="24"/>
        </w:rPr>
        <w:t xml:space="preserve"> предшествует изучению десятичных дробей, что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целесообразно с точки зрения логики изложения числовой линии, когда правила действий с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десятичными дробями можно обосновать уже известными алгоритмами выполнения действий с обыкновенными дробями. Знакомство с</w:t>
      </w:r>
      <w:r>
        <w:rPr>
          <w:rFonts w:ascii="Times New Roman" w:eastAsia="Times New Roman" w:hAnsi="Times New Roman"/>
          <w:color w:val="000000"/>
          <w:sz w:val="24"/>
        </w:rPr>
        <w:t xml:space="preserve">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</w:t>
      </w:r>
    </w:p>
    <w:p w:rsidR="001C4C9F" w:rsidRDefault="007F074B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При обучении решению текстовых задач в 5 классе используются арифметические приёмы </w:t>
      </w:r>
      <w:r>
        <w:rPr>
          <w:rFonts w:ascii="Times New Roman" w:eastAsia="Times New Roman" w:hAnsi="Times New Roman"/>
          <w:color w:val="000000"/>
          <w:sz w:val="24"/>
        </w:rPr>
        <w:t>решения.</w:t>
      </w:r>
    </w:p>
    <w:p w:rsidR="001C4C9F" w:rsidRDefault="007F074B">
      <w:pPr>
        <w:autoSpaceDE w:val="0"/>
        <w:autoSpaceDN w:val="0"/>
        <w:spacing w:before="70" w:after="0" w:line="281" w:lineRule="auto"/>
      </w:pPr>
      <w:r>
        <w:rPr>
          <w:rFonts w:ascii="Times New Roman" w:eastAsia="Times New Roman" w:hAnsi="Times New Roman"/>
          <w:color w:val="000000"/>
          <w:sz w:val="24"/>
        </w:rPr>
        <w:t>Текстовые задачи, решаемые при отработке вычислительных навыков в 5 классе,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</w:t>
      </w:r>
      <w:r>
        <w:rPr>
          <w:rFonts w:ascii="Times New Roman" w:eastAsia="Times New Roman" w:hAnsi="Times New Roman"/>
          <w:color w:val="000000"/>
          <w:sz w:val="24"/>
        </w:rPr>
        <w:t>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1C4C9F" w:rsidRDefault="001C4C9F">
      <w:pPr>
        <w:sectPr w:rsidR="001C4C9F">
          <w:pgSz w:w="11900" w:h="16840"/>
          <w:pgMar w:top="286" w:right="666" w:bottom="342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78" w:line="220" w:lineRule="exact"/>
      </w:pPr>
    </w:p>
    <w:p w:rsidR="001C4C9F" w:rsidRDefault="007F074B">
      <w:pPr>
        <w:autoSpaceDE w:val="0"/>
        <w:autoSpaceDN w:val="0"/>
        <w:spacing w:after="0" w:line="28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В Примерной рабочей программе предусмотрено формирование пропедевтических </w:t>
      </w:r>
      <w:r>
        <w:rPr>
          <w:rFonts w:ascii="Times New Roman" w:eastAsia="Times New Roman" w:hAnsi="Times New Roman"/>
          <w:color w:val="000000"/>
          <w:sz w:val="24"/>
        </w:rPr>
        <w:t>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</w:t>
      </w:r>
      <w:r>
        <w:rPr>
          <w:rFonts w:ascii="Times New Roman" w:eastAsia="Times New Roman" w:hAnsi="Times New Roman"/>
          <w:color w:val="000000"/>
          <w:sz w:val="24"/>
        </w:rPr>
        <w:t>ния геометрических величин, в качестве «заместителя» числа.</w:t>
      </w:r>
    </w:p>
    <w:p w:rsidR="001C4C9F" w:rsidRDefault="007F074B">
      <w:pPr>
        <w:autoSpaceDE w:val="0"/>
        <w:autoSpaceDN w:val="0"/>
        <w:spacing w:before="70" w:after="0" w:line="286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В курсе «Математики» 5 класса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</w:t>
      </w:r>
      <w:r>
        <w:rPr>
          <w:rFonts w:ascii="Times New Roman" w:eastAsia="Times New Roman" w:hAnsi="Times New Roman"/>
          <w:color w:val="000000"/>
          <w:sz w:val="24"/>
        </w:rPr>
        <w:t>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</w:t>
      </w:r>
      <w:r>
        <w:rPr>
          <w:rFonts w:ascii="Times New Roman" w:eastAsia="Times New Roman" w:hAnsi="Times New Roman"/>
          <w:color w:val="000000"/>
          <w:sz w:val="24"/>
        </w:rPr>
        <w:t xml:space="preserve">оскости и в пространстве, с их простейшими конфигурациями, учатся изображать их на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нелинованной и клетчатой бумаге, рассматривают их простейшие свойства. В процессе изучения наглядной геометрии знания, полученные обучающимися в начальной школе, систематиз</w:t>
      </w:r>
      <w:r>
        <w:rPr>
          <w:rFonts w:ascii="Times New Roman" w:eastAsia="Times New Roman" w:hAnsi="Times New Roman"/>
          <w:color w:val="000000"/>
          <w:sz w:val="24"/>
        </w:rPr>
        <w:t>ируются и расширяются.</w:t>
      </w:r>
    </w:p>
    <w:p w:rsidR="001C4C9F" w:rsidRDefault="007F074B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МЕСТО УЧЕБНОГО КУРСА В УЧЕБНОМ ПЛАНЕ</w:t>
      </w:r>
    </w:p>
    <w:p w:rsidR="001C4C9F" w:rsidRDefault="007F074B">
      <w:pPr>
        <w:autoSpaceDE w:val="0"/>
        <w:autoSpaceDN w:val="0"/>
        <w:spacing w:before="166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Согласно учебному плану в 5 классе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алгебры. Уче</w:t>
      </w:r>
      <w:r>
        <w:rPr>
          <w:rFonts w:ascii="Times New Roman" w:eastAsia="Times New Roman" w:hAnsi="Times New Roman"/>
          <w:color w:val="000000"/>
          <w:sz w:val="24"/>
        </w:rPr>
        <w:t>бный план на изучение математики в 5 классе отводит не менее 5 учебных часов в неделю, всего  170 учебных часов.</w:t>
      </w:r>
    </w:p>
    <w:p w:rsidR="001C4C9F" w:rsidRDefault="001C4C9F">
      <w:pPr>
        <w:sectPr w:rsidR="001C4C9F">
          <w:pgSz w:w="11900" w:h="16840"/>
          <w:pgMar w:top="298" w:right="796" w:bottom="1440" w:left="666" w:header="720" w:footer="720" w:gutter="0"/>
          <w:cols w:space="720" w:equalWidth="0">
            <w:col w:w="10438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216" w:line="220" w:lineRule="exact"/>
      </w:pPr>
    </w:p>
    <w:p w:rsidR="001C4C9F" w:rsidRDefault="007F074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СОДЕРЖАНИЕ УЧЕБНОГО КУРСА "МАТЕМАТИКА"</w:t>
      </w:r>
    </w:p>
    <w:p w:rsidR="001C4C9F" w:rsidRDefault="007F074B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Натуральные числа и нуль</w:t>
      </w:r>
    </w:p>
    <w:p w:rsidR="001C4C9F" w:rsidRDefault="007F074B">
      <w:pPr>
        <w:autoSpaceDE w:val="0"/>
        <w:autoSpaceDN w:val="0"/>
        <w:spacing w:before="166" w:after="0" w:line="28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Натуральное число. Ряд натуральных чисел. Число 0. Изображение натуральных чисел точками на координатной (числовой) прямой. Позиционная система счисления. Римская нумерация как пример непозиционной системы счисления. Десятичная система счисления. Сравнение</w:t>
      </w:r>
      <w:r>
        <w:rPr>
          <w:rFonts w:ascii="Times New Roman" w:eastAsia="Times New Roman" w:hAnsi="Times New Roman"/>
          <w:color w:val="000000"/>
          <w:sz w:val="24"/>
        </w:rPr>
        <w:t xml:space="preserve"> натуральных чисел, сравнение натуральных чисел с нулём. Способы сравнения. Округление натуральных чисел. Сложение натуральных чисел; свойство нуля при сложении. Вычитание как действие, обратное сложению.</w:t>
      </w:r>
    </w:p>
    <w:p w:rsidR="001C4C9F" w:rsidRDefault="007F074B">
      <w:pPr>
        <w:autoSpaceDE w:val="0"/>
        <w:autoSpaceDN w:val="0"/>
        <w:spacing w:before="70" w:after="0" w:line="283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>Умножение натуральных чисел; свойства нуля и единиц</w:t>
      </w:r>
      <w:r>
        <w:rPr>
          <w:rFonts w:ascii="Times New Roman" w:eastAsia="Times New Roman" w:hAnsi="Times New Roman"/>
          <w:color w:val="000000"/>
          <w:sz w:val="24"/>
        </w:rPr>
        <w:t xml:space="preserve">ы при умножении. Деление как действие, обратное умножению. Компоненты действий, связь между ними. Проверка результата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арифметического действия. Переместительное и сочетательное свойства (законы) сложения и умножения, распределительное свойство (закон) умн</w:t>
      </w:r>
      <w:r>
        <w:rPr>
          <w:rFonts w:ascii="Times New Roman" w:eastAsia="Times New Roman" w:hAnsi="Times New Roman"/>
          <w:color w:val="000000"/>
          <w:sz w:val="24"/>
        </w:rPr>
        <w:t>ожения. Использование букв для обозначения неизвестного компонента и записи свойств арифметических действий. Делители и кратные числа, разложение на множители. Простые и составные числа. Признаки делимости на 2, 5, 10, 3, 9. Деление с остатком. Степень с н</w:t>
      </w:r>
      <w:r>
        <w:rPr>
          <w:rFonts w:ascii="Times New Roman" w:eastAsia="Times New Roman" w:hAnsi="Times New Roman"/>
          <w:color w:val="000000"/>
          <w:sz w:val="24"/>
        </w:rPr>
        <w:t>атуральным показателем. Запись числа в виде суммы разрядных слагаемых.</w:t>
      </w:r>
    </w:p>
    <w:p w:rsidR="001C4C9F" w:rsidRDefault="007F074B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Числовое выражение. Вычисление значений числовых выражений; порядок выполнения действий.</w:t>
      </w:r>
    </w:p>
    <w:p w:rsidR="001C4C9F" w:rsidRDefault="007F074B">
      <w:pPr>
        <w:autoSpaceDE w:val="0"/>
        <w:autoSpaceDN w:val="0"/>
        <w:spacing w:before="70" w:after="0" w:line="262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>Использование при вычислениях переместительного и сочетательного свойств (законов) сложения и ум</w:t>
      </w:r>
      <w:r>
        <w:rPr>
          <w:rFonts w:ascii="Times New Roman" w:eastAsia="Times New Roman" w:hAnsi="Times New Roman"/>
          <w:color w:val="000000"/>
          <w:sz w:val="24"/>
        </w:rPr>
        <w:t>ножения, распределительного свойства умножения.</w:t>
      </w:r>
    </w:p>
    <w:p w:rsidR="001C4C9F" w:rsidRDefault="007F074B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Дроби</w:t>
      </w:r>
    </w:p>
    <w:p w:rsidR="001C4C9F" w:rsidRDefault="007F074B">
      <w:pPr>
        <w:autoSpaceDE w:val="0"/>
        <w:autoSpaceDN w:val="0"/>
        <w:spacing w:before="166" w:after="0" w:line="286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</w:t>
      </w:r>
      <w:r>
        <w:rPr>
          <w:rFonts w:ascii="Times New Roman" w:eastAsia="Times New Roman" w:hAnsi="Times New Roman"/>
          <w:color w:val="000000"/>
          <w:sz w:val="24"/>
        </w:rPr>
        <w:t xml:space="preserve">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 Сложение и вычитание дробей. Умножение и деление дробей; взаимно-обратные </w:t>
      </w:r>
      <w:r>
        <w:rPr>
          <w:rFonts w:ascii="Times New Roman" w:eastAsia="Times New Roman" w:hAnsi="Times New Roman"/>
          <w:color w:val="000000"/>
          <w:sz w:val="24"/>
        </w:rPr>
        <w:t>дроби. Нахождение части целого и целого по его части. 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 Арифметические действия с десятичными</w:t>
      </w:r>
      <w:r>
        <w:rPr>
          <w:rFonts w:ascii="Times New Roman" w:eastAsia="Times New Roman" w:hAnsi="Times New Roman"/>
          <w:color w:val="000000"/>
          <w:sz w:val="24"/>
        </w:rPr>
        <w:t xml:space="preserve"> дробями. Округление десятичных дробей.</w:t>
      </w:r>
    </w:p>
    <w:p w:rsidR="001C4C9F" w:rsidRDefault="007F074B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Решение текстовых задач</w:t>
      </w:r>
    </w:p>
    <w:p w:rsidR="001C4C9F" w:rsidRDefault="007F074B">
      <w:pPr>
        <w:autoSpaceDE w:val="0"/>
        <w:autoSpaceDN w:val="0"/>
        <w:spacing w:before="168" w:after="0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 Решение задач, содер</w:t>
      </w:r>
      <w:r>
        <w:rPr>
          <w:rFonts w:ascii="Times New Roman" w:eastAsia="Times New Roman" w:hAnsi="Times New Roman"/>
          <w:color w:val="000000"/>
          <w:sz w:val="24"/>
        </w:rPr>
        <w:t>жащих зависимости, связывающие величины: скорость, время, расстояние; цена, количество, стоимость. Единицы измерения: массы, объёма, цены; расстояния, времени, скорости.</w:t>
      </w:r>
    </w:p>
    <w:p w:rsidR="001C4C9F" w:rsidRDefault="007F074B">
      <w:pPr>
        <w:autoSpaceDE w:val="0"/>
        <w:autoSpaceDN w:val="0"/>
        <w:spacing w:before="70" w:after="0" w:line="262" w:lineRule="auto"/>
        <w:ind w:right="1296"/>
      </w:pPr>
      <w:r>
        <w:rPr>
          <w:rFonts w:ascii="Times New Roman" w:eastAsia="Times New Roman" w:hAnsi="Times New Roman"/>
          <w:color w:val="000000"/>
          <w:sz w:val="24"/>
        </w:rPr>
        <w:t>Связь между единицами измерения каждой величины. Решение основных задач на дроби. Пред</w:t>
      </w:r>
      <w:r>
        <w:rPr>
          <w:rFonts w:ascii="Times New Roman" w:eastAsia="Times New Roman" w:hAnsi="Times New Roman"/>
          <w:color w:val="000000"/>
          <w:sz w:val="24"/>
        </w:rPr>
        <w:t>ставление данных в виде таблиц, столбчатых диаграмм.</w:t>
      </w:r>
    </w:p>
    <w:p w:rsidR="001C4C9F" w:rsidRDefault="007F074B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Наглядная геометрия</w:t>
      </w:r>
    </w:p>
    <w:p w:rsidR="001C4C9F" w:rsidRDefault="007F074B">
      <w:pPr>
        <w:autoSpaceDE w:val="0"/>
        <w:autoSpaceDN w:val="0"/>
        <w:spacing w:before="166" w:after="0" w:line="283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 Длина отре</w:t>
      </w:r>
      <w:r>
        <w:rPr>
          <w:rFonts w:ascii="Times New Roman" w:eastAsia="Times New Roman" w:hAnsi="Times New Roman"/>
          <w:color w:val="000000"/>
          <w:sz w:val="24"/>
        </w:rPr>
        <w:t xml:space="preserve">зка, метрические единицы длины. Длина ломаной, периметр многоугольника. Измерение и построение углов с помощью транспортира. Наглядные представления о фигурах на плоскости: многоугольник; прямоугольник, квадрат; треугольник, о равенстве фигур. Изображение </w:t>
      </w:r>
      <w:r>
        <w:rPr>
          <w:rFonts w:ascii="Times New Roman" w:eastAsia="Times New Roman" w:hAnsi="Times New Roman"/>
          <w:color w:val="000000"/>
          <w:sz w:val="24"/>
        </w:rPr>
        <w:t>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 Площадь</w:t>
      </w:r>
    </w:p>
    <w:p w:rsidR="001C4C9F" w:rsidRDefault="001C4C9F">
      <w:pPr>
        <w:sectPr w:rsidR="001C4C9F">
          <w:pgSz w:w="11900" w:h="16840"/>
          <w:pgMar w:top="436" w:right="622" w:bottom="342" w:left="666" w:header="720" w:footer="720" w:gutter="0"/>
          <w:cols w:space="720" w:equalWidth="0">
            <w:col w:w="10612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66" w:line="220" w:lineRule="exact"/>
      </w:pPr>
    </w:p>
    <w:p w:rsidR="001C4C9F" w:rsidRDefault="007F074B">
      <w:pPr>
        <w:autoSpaceDE w:val="0"/>
        <w:autoSpaceDN w:val="0"/>
        <w:spacing w:after="0" w:line="281" w:lineRule="auto"/>
      </w:pPr>
      <w:r>
        <w:rPr>
          <w:rFonts w:ascii="Times New Roman" w:eastAsia="Times New Roman" w:hAnsi="Times New Roman"/>
          <w:color w:val="000000"/>
          <w:sz w:val="24"/>
        </w:rPr>
        <w:t>прямоугольника и многоугольников, составленных из прямоугольников, в том числе фигур, изображённых на клетчатой бумаге. Единицы измерения площади. Наглядные представления о пространственных фигурах: прямоугольный параллелепипед, куб, многогранники. Изображ</w:t>
      </w:r>
      <w:r>
        <w:rPr>
          <w:rFonts w:ascii="Times New Roman" w:eastAsia="Times New Roman" w:hAnsi="Times New Roman"/>
          <w:color w:val="000000"/>
          <w:sz w:val="24"/>
        </w:rPr>
        <w:t>ение простейших многогранников. Развёртки куба и параллелепипеда. Создание моделей многогранников (из бумаги, проволоки, пластилина и др.). Объём прямоугольного параллелепипеда, куба. Единицы измерения объёма.</w:t>
      </w:r>
    </w:p>
    <w:p w:rsidR="001C4C9F" w:rsidRDefault="001C4C9F">
      <w:pPr>
        <w:sectPr w:rsidR="001C4C9F">
          <w:pgSz w:w="11900" w:h="16840"/>
          <w:pgMar w:top="286" w:right="814" w:bottom="1440" w:left="666" w:header="720" w:footer="720" w:gutter="0"/>
          <w:cols w:space="720" w:equalWidth="0">
            <w:col w:w="10420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78" w:line="220" w:lineRule="exact"/>
      </w:pPr>
    </w:p>
    <w:p w:rsidR="001C4C9F" w:rsidRDefault="007F074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ПЛАНИРУЕМЫЕ ОБРАЗОВАТЕЛЬНЫЕ РЕЗУЛЬТАТЫ </w:t>
      </w:r>
    </w:p>
    <w:p w:rsidR="001C4C9F" w:rsidRDefault="007F074B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</w:p>
    <w:p w:rsidR="001C4C9F" w:rsidRDefault="007F074B">
      <w:pPr>
        <w:tabs>
          <w:tab w:val="left" w:pos="180"/>
        </w:tabs>
        <w:autoSpaceDE w:val="0"/>
        <w:autoSpaceDN w:val="0"/>
        <w:spacing w:before="166" w:after="0" w:line="281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Личностные результаты освоения программы учебного предмета «Математика» характеризуются: </w:t>
      </w: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Патриотическое воспитание: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проявлением интереса к прошлому и настоящему российской математики, цен</w:t>
      </w:r>
      <w:r>
        <w:rPr>
          <w:rFonts w:ascii="Times New Roman" w:eastAsia="Times New Roman" w:hAnsi="Times New Roman"/>
          <w:color w:val="000000"/>
          <w:sz w:val="24"/>
        </w:rPr>
        <w:t>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1C4C9F" w:rsidRDefault="007F074B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Гражданское и духовно-нравственное воспитание: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готовностью к выполнению обязанностей граждани</w:t>
      </w:r>
      <w:r>
        <w:rPr>
          <w:rFonts w:ascii="Times New Roman" w:eastAsia="Times New Roman" w:hAnsi="Times New Roman"/>
          <w:color w:val="000000"/>
          <w:sz w:val="24"/>
        </w:rPr>
        <w:t xml:space="preserve">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готовностью к обсуждению этических проблем, связанных с практическим применением достиж</w:t>
      </w:r>
      <w:r>
        <w:rPr>
          <w:rFonts w:ascii="Times New Roman" w:eastAsia="Times New Roman" w:hAnsi="Times New Roman"/>
          <w:color w:val="000000"/>
          <w:sz w:val="24"/>
        </w:rPr>
        <w:t>ений науки, осознанием важности морально-этических принципов в деятельности учёного.</w:t>
      </w:r>
    </w:p>
    <w:p w:rsidR="001C4C9F" w:rsidRDefault="007F074B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Трудовое воспитание: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</w:t>
      </w:r>
      <w:r>
        <w:rPr>
          <w:rFonts w:ascii="Times New Roman" w:eastAsia="Times New Roman" w:hAnsi="Times New Roman"/>
          <w:color w:val="000000"/>
          <w:sz w:val="24"/>
        </w:rPr>
        <w:t>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1C4C9F" w:rsidRDefault="007F074B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Эстетическое воспи</w:t>
      </w:r>
      <w:r>
        <w:rPr>
          <w:rFonts w:ascii="Times New Roman" w:eastAsia="Times New Roman" w:hAnsi="Times New Roman"/>
          <w:b/>
          <w:color w:val="000000"/>
          <w:sz w:val="24"/>
        </w:rPr>
        <w:t>тание</w:t>
      </w:r>
      <w:r>
        <w:rPr>
          <w:rFonts w:ascii="Times New Roman" w:eastAsia="Times New Roman" w:hAnsi="Times New Roman"/>
          <w:color w:val="000000"/>
          <w:sz w:val="24"/>
        </w:rPr>
        <w:t xml:space="preserve">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1C4C9F" w:rsidRDefault="007F074B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Ценности научного познания: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</w:t>
      </w:r>
      <w:r>
        <w:rPr>
          <w:rFonts w:ascii="Times New Roman" w:eastAsia="Times New Roman" w:hAnsi="Times New Roman"/>
          <w:color w:val="000000"/>
          <w:sz w:val="24"/>
        </w:rPr>
        <w:t>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1C4C9F" w:rsidRDefault="007F074B">
      <w:pPr>
        <w:tabs>
          <w:tab w:val="left" w:pos="180"/>
        </w:tabs>
        <w:autoSpaceDE w:val="0"/>
        <w:autoSpaceDN w:val="0"/>
        <w:spacing w:before="70" w:after="0" w:line="281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Физическое воспитание, формирование культуры здоровья и эмоционального благополучия: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сформированностью навыка рефлексии, признанием своего пра</w:t>
      </w:r>
      <w:r>
        <w:rPr>
          <w:rFonts w:ascii="Times New Roman" w:eastAsia="Times New Roman" w:hAnsi="Times New Roman"/>
          <w:color w:val="000000"/>
          <w:sz w:val="24"/>
        </w:rPr>
        <w:t>ва на ошибку и такого же права другого человека.</w:t>
      </w:r>
    </w:p>
    <w:p w:rsidR="001C4C9F" w:rsidRDefault="007F074B">
      <w:pPr>
        <w:tabs>
          <w:tab w:val="left" w:pos="180"/>
        </w:tabs>
        <w:autoSpaceDE w:val="0"/>
        <w:autoSpaceDN w:val="0"/>
        <w:spacing w:before="70" w:after="0"/>
        <w:ind w:right="144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Экологическое воспитание: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</w:t>
      </w:r>
      <w:r>
        <w:rPr>
          <w:rFonts w:ascii="Times New Roman" w:eastAsia="Times New Roman" w:hAnsi="Times New Roman"/>
          <w:color w:val="000000"/>
          <w:sz w:val="24"/>
        </w:rPr>
        <w:t>среды; осознанием глобального характера экологических проблем и путей их решения.</w:t>
      </w:r>
    </w:p>
    <w:p w:rsidR="001C4C9F" w:rsidRDefault="007F074B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готовностью к действиям в условиях неопределённости, пов</w:t>
      </w:r>
      <w:r>
        <w:rPr>
          <w:rFonts w:ascii="Times New Roman" w:eastAsia="Times New Roman" w:hAnsi="Times New Roman"/>
          <w:color w:val="000000"/>
          <w:sz w:val="24"/>
        </w:rPr>
        <w:t xml:space="preserve">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необходимостью в формировании новых знаний, в том чис</w:t>
      </w:r>
      <w:r>
        <w:rPr>
          <w:rFonts w:ascii="Times New Roman" w:eastAsia="Times New Roman" w:hAnsi="Times New Roman"/>
          <w:color w:val="000000"/>
          <w:sz w:val="24"/>
        </w:rPr>
        <w:t>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C4C9F" w:rsidRDefault="001C4C9F">
      <w:pPr>
        <w:sectPr w:rsidR="001C4C9F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78" w:line="220" w:lineRule="exact"/>
      </w:pPr>
    </w:p>
    <w:p w:rsidR="001C4C9F" w:rsidRDefault="007F074B">
      <w:pPr>
        <w:autoSpaceDE w:val="0"/>
        <w:autoSpaceDN w:val="0"/>
        <w:spacing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способностью осознава</w:t>
      </w:r>
      <w:r>
        <w:rPr>
          <w:rFonts w:ascii="Times New Roman" w:eastAsia="Times New Roman" w:hAnsi="Times New Roman"/>
          <w:color w:val="000000"/>
          <w:sz w:val="24"/>
        </w:rPr>
        <w:t>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C4C9F" w:rsidRDefault="007F074B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МЕТАПРЕДМЕТНЫЕ РЕЗУЛЬТАТЫ</w:t>
      </w:r>
    </w:p>
    <w:p w:rsidR="001C4C9F" w:rsidRDefault="007F074B">
      <w:pPr>
        <w:autoSpaceDE w:val="0"/>
        <w:autoSpaceDN w:val="0"/>
        <w:spacing w:before="166" w:after="0" w:line="271" w:lineRule="auto"/>
        <w:ind w:right="720" w:firstLine="180"/>
      </w:pPr>
      <w:r>
        <w:rPr>
          <w:rFonts w:ascii="Times New Roman" w:eastAsia="Times New Roman" w:hAnsi="Times New Roman"/>
          <w:color w:val="000000"/>
          <w:sz w:val="24"/>
        </w:rPr>
        <w:t>Метапредметные результаты осво</w:t>
      </w:r>
      <w:r>
        <w:rPr>
          <w:rFonts w:ascii="Times New Roman" w:eastAsia="Times New Roman" w:hAnsi="Times New Roman"/>
          <w:color w:val="000000"/>
          <w:sz w:val="24"/>
        </w:rPr>
        <w:t xml:space="preserve">ения программы учебного предмета «Математика»характеризуются овладением 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универсальными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познавательными 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действиями, универсальными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коммуникативными 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действиями и универсальными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регулятивными </w:t>
      </w:r>
      <w:r>
        <w:rPr>
          <w:rFonts w:ascii="Times New Roman" w:eastAsia="Times New Roman" w:hAnsi="Times New Roman"/>
          <w:i/>
          <w:color w:val="000000"/>
          <w:sz w:val="24"/>
        </w:rPr>
        <w:t>действиями.</w:t>
      </w:r>
    </w:p>
    <w:p w:rsidR="001C4C9F" w:rsidRDefault="007F074B">
      <w:pPr>
        <w:autoSpaceDE w:val="0"/>
        <w:autoSpaceDN w:val="0"/>
        <w:spacing w:before="190" w:after="0" w:line="271" w:lineRule="auto"/>
        <w:ind w:right="288" w:firstLine="180"/>
      </w:pPr>
      <w:r>
        <w:rPr>
          <w:rFonts w:ascii="Times New Roman" w:eastAsia="Times New Roman" w:hAnsi="Times New Roman"/>
          <w:i/>
          <w:color w:val="000000"/>
          <w:sz w:val="24"/>
        </w:rPr>
        <w:t xml:space="preserve">1) Универсальные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познавательные </w:t>
      </w:r>
      <w:r>
        <w:rPr>
          <w:rFonts w:ascii="Times New Roman" w:eastAsia="Times New Roman" w:hAnsi="Times New Roman"/>
          <w:i/>
          <w:color w:val="000000"/>
          <w:sz w:val="24"/>
        </w:rPr>
        <w:t>действия обеспечивают ф</w:t>
      </w:r>
      <w:r>
        <w:rPr>
          <w:rFonts w:ascii="Times New Roman" w:eastAsia="Times New Roman" w:hAnsi="Times New Roman"/>
          <w:i/>
          <w:color w:val="000000"/>
          <w:sz w:val="24"/>
        </w:rPr>
        <w:t>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1C4C9F" w:rsidRDefault="007F074B">
      <w:pPr>
        <w:autoSpaceDE w:val="0"/>
        <w:autoSpaceDN w:val="0"/>
        <w:spacing w:before="192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Базовые логические действия:</w:t>
      </w:r>
    </w:p>
    <w:p w:rsidR="001C4C9F" w:rsidRDefault="007F074B">
      <w:pPr>
        <w:autoSpaceDE w:val="0"/>
        <w:autoSpaceDN w:val="0"/>
        <w:spacing w:before="178" w:after="0" w:line="262" w:lineRule="auto"/>
        <w:ind w:left="420" w:right="576"/>
      </w:pPr>
      <w:r>
        <w:rPr>
          <w:rFonts w:ascii="Times New Roman" w:eastAsia="Times New Roman" w:hAnsi="Times New Roman"/>
          <w:color w:val="000000"/>
          <w:sz w:val="24"/>
        </w:rPr>
        <w:t xml:space="preserve">—  выявлять и характеризовать существенные признаки математических объектов, понятий, отношений между понятиями; </w:t>
      </w:r>
    </w:p>
    <w:p w:rsidR="001C4C9F" w:rsidRDefault="007F074B">
      <w:pPr>
        <w:autoSpaceDE w:val="0"/>
        <w:autoSpaceDN w:val="0"/>
        <w:spacing w:before="190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формулировать определения понятий; устанавливать существенный признак классификации, основания для обобщения и сравнения, критерии проводим</w:t>
      </w:r>
      <w:r>
        <w:rPr>
          <w:rFonts w:ascii="Times New Roman" w:eastAsia="Times New Roman" w:hAnsi="Times New Roman"/>
          <w:color w:val="000000"/>
          <w:sz w:val="24"/>
        </w:rPr>
        <w:t xml:space="preserve">ого анализа; </w:t>
      </w:r>
    </w:p>
    <w:p w:rsidR="001C4C9F" w:rsidRDefault="007F074B">
      <w:pPr>
        <w:autoSpaceDE w:val="0"/>
        <w:autoSpaceDN w:val="0"/>
        <w:spacing w:before="190" w:after="0" w:line="262" w:lineRule="auto"/>
        <w:ind w:left="420" w:right="1584"/>
      </w:pPr>
      <w:r>
        <w:rPr>
          <w:rFonts w:ascii="Times New Roman" w:eastAsia="Times New Roman" w:hAnsi="Times New Roman"/>
          <w:color w:val="000000"/>
          <w:sz w:val="24"/>
        </w:rPr>
        <w:t xml:space="preserve">—  воспринимать, формулировать и преобразовывать суждения: утвердительные и отрицательные, единичные, частные и общие; </w:t>
      </w:r>
    </w:p>
    <w:p w:rsidR="001C4C9F" w:rsidRDefault="007F074B">
      <w:pPr>
        <w:autoSpaceDE w:val="0"/>
        <w:autoSpaceDN w:val="0"/>
        <w:spacing w:before="190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условные; выявлять математические закономерности, взаимосвязи и противоречия в фактах, данных, наблюдениях и утверждени</w:t>
      </w:r>
      <w:r>
        <w:rPr>
          <w:rFonts w:ascii="Times New Roman" w:eastAsia="Times New Roman" w:hAnsi="Times New Roman"/>
          <w:color w:val="000000"/>
          <w:sz w:val="24"/>
        </w:rPr>
        <w:t xml:space="preserve">ях; </w:t>
      </w:r>
    </w:p>
    <w:p w:rsidR="001C4C9F" w:rsidRDefault="007F074B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предлагать критерии для выявления закономерностей и противоречий; </w:t>
      </w:r>
    </w:p>
    <w:p w:rsidR="001C4C9F" w:rsidRDefault="007F074B">
      <w:pPr>
        <w:autoSpaceDE w:val="0"/>
        <w:autoSpaceDN w:val="0"/>
        <w:spacing w:before="190" w:after="0" w:line="262" w:lineRule="auto"/>
        <w:ind w:left="420" w:right="1584"/>
      </w:pPr>
      <w:r>
        <w:rPr>
          <w:rFonts w:ascii="Times New Roman" w:eastAsia="Times New Roman" w:hAnsi="Times New Roman"/>
          <w:color w:val="000000"/>
          <w:sz w:val="24"/>
        </w:rPr>
        <w:t xml:space="preserve">—  делать выводы с использованием законов логики, дедуктивных и индуктивных умозаключений, умозаключений по аналогии; </w:t>
      </w:r>
    </w:p>
    <w:p w:rsidR="001C4C9F" w:rsidRDefault="007F074B">
      <w:pPr>
        <w:autoSpaceDE w:val="0"/>
        <w:autoSpaceDN w:val="0"/>
        <w:spacing w:before="190" w:after="0" w:line="271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разбирать доказательства математических утверждений (прямые</w:t>
      </w:r>
      <w:r>
        <w:rPr>
          <w:rFonts w:ascii="Times New Roman" w:eastAsia="Times New Roman" w:hAnsi="Times New Roman"/>
          <w:color w:val="000000"/>
          <w:sz w:val="24"/>
        </w:rPr>
        <w:t xml:space="preserve">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</w:t>
      </w:r>
    </w:p>
    <w:p w:rsidR="001C4C9F" w:rsidRDefault="007F074B">
      <w:pPr>
        <w:autoSpaceDE w:val="0"/>
        <w:autoSpaceDN w:val="0"/>
        <w:spacing w:before="190" w:after="0" w:line="271" w:lineRule="auto"/>
        <w:ind w:left="420" w:right="1152"/>
      </w:pPr>
      <w:r>
        <w:rPr>
          <w:rFonts w:ascii="Times New Roman" w:eastAsia="Times New Roman" w:hAnsi="Times New Roman"/>
          <w:color w:val="000000"/>
          <w:sz w:val="24"/>
        </w:rPr>
        <w:t>—  обосновывать собственные рассуждения; выбирать способ решения учебной задачи (сравнивать несколько в</w:t>
      </w:r>
      <w:r>
        <w:rPr>
          <w:rFonts w:ascii="Times New Roman" w:eastAsia="Times New Roman" w:hAnsi="Times New Roman"/>
          <w:color w:val="000000"/>
          <w:sz w:val="24"/>
        </w:rPr>
        <w:t>ариантов решения, выбирать наиболее подходящий с учётом самостоятельно выделенных критериев).</w:t>
      </w:r>
    </w:p>
    <w:p w:rsidR="001C4C9F" w:rsidRDefault="007F074B">
      <w:pPr>
        <w:autoSpaceDE w:val="0"/>
        <w:autoSpaceDN w:val="0"/>
        <w:spacing w:before="180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Базовые исследовательские действия:</w:t>
      </w:r>
    </w:p>
    <w:p w:rsidR="001C4C9F" w:rsidRDefault="007F074B">
      <w:pPr>
        <w:autoSpaceDE w:val="0"/>
        <w:autoSpaceDN w:val="0"/>
        <w:spacing w:before="178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использовать вопросы как исследовательский инструмент познания; </w:t>
      </w:r>
    </w:p>
    <w:p w:rsidR="001C4C9F" w:rsidRDefault="007F074B">
      <w:pPr>
        <w:autoSpaceDE w:val="0"/>
        <w:autoSpaceDN w:val="0"/>
        <w:spacing w:before="190" w:after="0" w:line="262" w:lineRule="auto"/>
        <w:ind w:left="420" w:right="1296"/>
      </w:pPr>
      <w:r>
        <w:rPr>
          <w:rFonts w:ascii="Times New Roman" w:eastAsia="Times New Roman" w:hAnsi="Times New Roman"/>
          <w:color w:val="000000"/>
          <w:sz w:val="24"/>
        </w:rPr>
        <w:t xml:space="preserve">—  формулировать вопросы, фиксирующие противоречие, проблему, самостоятельно устанавливать искомое и данное, формировать гипотезу, </w:t>
      </w:r>
    </w:p>
    <w:p w:rsidR="001C4C9F" w:rsidRDefault="007F074B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аргументировать свою позицию, мнение;</w:t>
      </w:r>
    </w:p>
    <w:p w:rsidR="001C4C9F" w:rsidRDefault="007F074B">
      <w:pPr>
        <w:autoSpaceDE w:val="0"/>
        <w:autoSpaceDN w:val="0"/>
        <w:spacing w:before="190" w:after="0" w:line="271" w:lineRule="auto"/>
        <w:ind w:left="420" w:right="288"/>
      </w:pPr>
      <w:r>
        <w:rPr>
          <w:rFonts w:ascii="Times New Roman" w:eastAsia="Times New Roman" w:hAnsi="Times New Roman"/>
          <w:color w:val="000000"/>
          <w:sz w:val="24"/>
        </w:rPr>
        <w:t>—  проводить по самостоятельно составленному плану несложный эксперимент, небольшое</w:t>
      </w:r>
      <w:r>
        <w:rPr>
          <w:rFonts w:ascii="Times New Roman" w:eastAsia="Times New Roman" w:hAnsi="Times New Roman"/>
          <w:color w:val="000000"/>
          <w:sz w:val="24"/>
        </w:rPr>
        <w:t xml:space="preserve"> исследование по установлению особенностей математического объекта, зависимостей объектов между собой; </w:t>
      </w:r>
    </w:p>
    <w:p w:rsidR="001C4C9F" w:rsidRDefault="007F074B">
      <w:pPr>
        <w:autoSpaceDE w:val="0"/>
        <w:autoSpaceDN w:val="0"/>
        <w:spacing w:before="190" w:after="0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</w:t>
      </w:r>
      <w:r>
        <w:rPr>
          <w:rFonts w:ascii="Times New Roman" w:eastAsia="Times New Roman" w:hAnsi="Times New Roman"/>
          <w:color w:val="000000"/>
          <w:sz w:val="24"/>
        </w:rPr>
        <w:t xml:space="preserve"> выводов и обобщений; прогнозировать возможное развитие процесса, а также выдвигать предположения о его развитии в новых условиях.</w:t>
      </w:r>
    </w:p>
    <w:p w:rsidR="001C4C9F" w:rsidRDefault="001C4C9F">
      <w:pPr>
        <w:sectPr w:rsidR="001C4C9F">
          <w:pgSz w:w="11900" w:h="16840"/>
          <w:pgMar w:top="298" w:right="668" w:bottom="34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78" w:line="220" w:lineRule="exact"/>
      </w:pPr>
    </w:p>
    <w:p w:rsidR="001C4C9F" w:rsidRDefault="007F074B">
      <w:pPr>
        <w:autoSpaceDE w:val="0"/>
        <w:autoSpaceDN w:val="0"/>
        <w:spacing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Работа с информацией:</w:t>
      </w:r>
    </w:p>
    <w:p w:rsidR="001C4C9F" w:rsidRDefault="007F074B">
      <w:pPr>
        <w:autoSpaceDE w:val="0"/>
        <w:autoSpaceDN w:val="0"/>
        <w:spacing w:before="178" w:after="0" w:line="262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выявлять недостаточность и избыточность информации, данных, необходимых для решения задачи; </w:t>
      </w:r>
    </w:p>
    <w:p w:rsidR="001C4C9F" w:rsidRDefault="007F074B">
      <w:pPr>
        <w:autoSpaceDE w:val="0"/>
        <w:autoSpaceDN w:val="0"/>
        <w:spacing w:before="190" w:after="0" w:line="262" w:lineRule="auto"/>
        <w:ind w:left="420" w:right="288"/>
      </w:pPr>
      <w:r>
        <w:rPr>
          <w:rFonts w:ascii="Times New Roman" w:eastAsia="Times New Roman" w:hAnsi="Times New Roman"/>
          <w:color w:val="000000"/>
          <w:sz w:val="24"/>
        </w:rPr>
        <w:t xml:space="preserve">—  выбирать, анализировать, систематизировать и интерпретировать информацию различных видов и форм представления; </w:t>
      </w:r>
    </w:p>
    <w:p w:rsidR="001C4C9F" w:rsidRDefault="007F074B">
      <w:pPr>
        <w:autoSpaceDE w:val="0"/>
        <w:autoSpaceDN w:val="0"/>
        <w:spacing w:before="190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 xml:space="preserve">—  выбирать форму представления информации и </w:t>
      </w:r>
      <w:r>
        <w:rPr>
          <w:rFonts w:ascii="Times New Roman" w:eastAsia="Times New Roman" w:hAnsi="Times New Roman"/>
          <w:color w:val="000000"/>
          <w:sz w:val="24"/>
        </w:rPr>
        <w:t xml:space="preserve">иллюстрировать решаемые задачи схемами, диаграммами, иной графикой и их комбинациями; </w:t>
      </w:r>
    </w:p>
    <w:p w:rsidR="001C4C9F" w:rsidRDefault="007F074B">
      <w:pPr>
        <w:autoSpaceDE w:val="0"/>
        <w:autoSpaceDN w:val="0"/>
        <w:spacing w:before="190" w:after="0" w:line="262" w:lineRule="auto"/>
        <w:ind w:left="420" w:right="1296"/>
      </w:pPr>
      <w:r>
        <w:rPr>
          <w:rFonts w:ascii="Times New Roman" w:eastAsia="Times New Roman" w:hAnsi="Times New Roman"/>
          <w:color w:val="000000"/>
          <w:sz w:val="24"/>
        </w:rPr>
        <w:t>—  оценивать надёжность информации по критериям, предложенным учителем или сформулированным самостоятельно.</w:t>
      </w:r>
    </w:p>
    <w:p w:rsidR="001C4C9F" w:rsidRDefault="007F074B">
      <w:pPr>
        <w:tabs>
          <w:tab w:val="left" w:pos="180"/>
        </w:tabs>
        <w:autoSpaceDE w:val="0"/>
        <w:autoSpaceDN w:val="0"/>
        <w:spacing w:before="18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2)  Универсальные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коммуникативные </w:t>
      </w:r>
      <w:r>
        <w:rPr>
          <w:rFonts w:ascii="Times New Roman" w:eastAsia="Times New Roman" w:hAnsi="Times New Roman"/>
          <w:i/>
          <w:color w:val="000000"/>
          <w:sz w:val="24"/>
        </w:rPr>
        <w:t>действия обеспечивают сформированность социальных навыков обучающихся.</w:t>
      </w:r>
    </w:p>
    <w:p w:rsidR="001C4C9F" w:rsidRDefault="007F074B">
      <w:pPr>
        <w:autoSpaceDE w:val="0"/>
        <w:autoSpaceDN w:val="0"/>
        <w:spacing w:before="190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Общение:</w:t>
      </w:r>
    </w:p>
    <w:p w:rsidR="001C4C9F" w:rsidRDefault="007F074B">
      <w:pPr>
        <w:autoSpaceDE w:val="0"/>
        <w:autoSpaceDN w:val="0"/>
        <w:spacing w:before="178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воспринимать и формулировать суждения в соответствии с условиями и целями общения; </w:t>
      </w:r>
    </w:p>
    <w:p w:rsidR="001C4C9F" w:rsidRDefault="007F074B">
      <w:pPr>
        <w:autoSpaceDE w:val="0"/>
        <w:autoSpaceDN w:val="0"/>
        <w:spacing w:before="190" w:after="0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ясно, точно, грамотно выражать свою точку зрения в устных и письменных текстах, давать</w:t>
      </w:r>
      <w:r>
        <w:rPr>
          <w:rFonts w:ascii="Times New Roman" w:eastAsia="Times New Roman" w:hAnsi="Times New Roman"/>
          <w:color w:val="000000"/>
          <w:sz w:val="24"/>
        </w:rPr>
        <w:t xml:space="preserve"> пояснения по ходу решения задачи, комментировать полученный результат; в ходе обсуждения задавать вопросы по существу обсуждаемой темы, проблемы, решаемой задачи, высказывать идеи, нацеленные на поиск решения; </w:t>
      </w:r>
    </w:p>
    <w:p w:rsidR="001C4C9F" w:rsidRDefault="007F074B">
      <w:pPr>
        <w:autoSpaceDE w:val="0"/>
        <w:autoSpaceDN w:val="0"/>
        <w:spacing w:before="190" w:after="0" w:line="262" w:lineRule="auto"/>
        <w:ind w:left="420" w:right="720"/>
      </w:pPr>
      <w:r>
        <w:rPr>
          <w:rFonts w:ascii="Times New Roman" w:eastAsia="Times New Roman" w:hAnsi="Times New Roman"/>
          <w:color w:val="000000"/>
          <w:sz w:val="24"/>
        </w:rPr>
        <w:t>—  сопоставлять свои суждения с суждениями д</w:t>
      </w:r>
      <w:r>
        <w:rPr>
          <w:rFonts w:ascii="Times New Roman" w:eastAsia="Times New Roman" w:hAnsi="Times New Roman"/>
          <w:color w:val="000000"/>
          <w:sz w:val="24"/>
        </w:rPr>
        <w:t xml:space="preserve">ругих участников диалога, обнаруживать различие и сходство позиций; </w:t>
      </w:r>
    </w:p>
    <w:p w:rsidR="001C4C9F" w:rsidRDefault="007F074B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в корректной форме формулировать разногласия, свои возражения; </w:t>
      </w:r>
    </w:p>
    <w:p w:rsidR="001C4C9F" w:rsidRDefault="007F074B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представлять результаты решения задачи, эксперимента, исследования, проекта; </w:t>
      </w:r>
    </w:p>
    <w:p w:rsidR="001C4C9F" w:rsidRDefault="007F074B">
      <w:pPr>
        <w:autoSpaceDE w:val="0"/>
        <w:autoSpaceDN w:val="0"/>
        <w:spacing w:before="190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самостоятельно выбирать формат высту</w:t>
      </w:r>
      <w:r>
        <w:rPr>
          <w:rFonts w:ascii="Times New Roman" w:eastAsia="Times New Roman" w:hAnsi="Times New Roman"/>
          <w:color w:val="000000"/>
          <w:sz w:val="24"/>
        </w:rPr>
        <w:t>пления с учётом задач презентации и особенностей аудитории.</w:t>
      </w:r>
    </w:p>
    <w:p w:rsidR="001C4C9F" w:rsidRDefault="007F074B">
      <w:pPr>
        <w:autoSpaceDE w:val="0"/>
        <w:autoSpaceDN w:val="0"/>
        <w:spacing w:before="178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Сотрудничество:</w:t>
      </w:r>
    </w:p>
    <w:p w:rsidR="001C4C9F" w:rsidRDefault="007F074B">
      <w:pPr>
        <w:autoSpaceDE w:val="0"/>
        <w:autoSpaceDN w:val="0"/>
        <w:spacing w:before="178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 xml:space="preserve">—  понимать и использовать преимущества командной и индивидуальной работы при решении учебных математических задач; </w:t>
      </w:r>
    </w:p>
    <w:p w:rsidR="001C4C9F" w:rsidRDefault="007F074B">
      <w:pPr>
        <w:autoSpaceDE w:val="0"/>
        <w:autoSpaceDN w:val="0"/>
        <w:spacing w:before="192" w:after="0" w:line="262" w:lineRule="auto"/>
        <w:ind w:left="420" w:right="288"/>
      </w:pPr>
      <w:r>
        <w:rPr>
          <w:rFonts w:ascii="Times New Roman" w:eastAsia="Times New Roman" w:hAnsi="Times New Roman"/>
          <w:color w:val="000000"/>
          <w:sz w:val="24"/>
        </w:rPr>
        <w:t xml:space="preserve">— 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</w:t>
      </w:r>
    </w:p>
    <w:p w:rsidR="001C4C9F" w:rsidRDefault="007F074B">
      <w:pPr>
        <w:autoSpaceDE w:val="0"/>
        <w:autoSpaceDN w:val="0"/>
        <w:spacing w:before="190" w:after="0" w:line="262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обобщать мнения нескольких людей; участвовать в групповых формах работы (обсуждения, об</w:t>
      </w:r>
      <w:r>
        <w:rPr>
          <w:rFonts w:ascii="Times New Roman" w:eastAsia="Times New Roman" w:hAnsi="Times New Roman"/>
          <w:color w:val="000000"/>
          <w:sz w:val="24"/>
        </w:rPr>
        <w:t xml:space="preserve">мен мнениями, мозговые штурмы и др.); </w:t>
      </w:r>
    </w:p>
    <w:p w:rsidR="001C4C9F" w:rsidRDefault="007F074B">
      <w:pPr>
        <w:autoSpaceDE w:val="0"/>
        <w:autoSpaceDN w:val="0"/>
        <w:spacing w:before="190"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выполнять свою часть работы и координировать свои действия с другими членами команды; </w:t>
      </w:r>
    </w:p>
    <w:p w:rsidR="001C4C9F" w:rsidRDefault="007F074B">
      <w:pPr>
        <w:autoSpaceDE w:val="0"/>
        <w:autoSpaceDN w:val="0"/>
        <w:spacing w:before="190" w:after="0" w:line="262" w:lineRule="auto"/>
        <w:ind w:left="420" w:right="576"/>
      </w:pPr>
      <w:r>
        <w:rPr>
          <w:rFonts w:ascii="Times New Roman" w:eastAsia="Times New Roman" w:hAnsi="Times New Roman"/>
          <w:color w:val="000000"/>
          <w:sz w:val="24"/>
        </w:rPr>
        <w:t>—  оценивать качество своего вклада в общий продукт по критериям, сформулированным участниками взаимодействия.</w:t>
      </w:r>
    </w:p>
    <w:p w:rsidR="001C4C9F" w:rsidRDefault="007F074B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>3)  Универсальн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ые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регулятивные </w:t>
      </w:r>
      <w:r>
        <w:rPr>
          <w:rFonts w:ascii="Times New Roman" w:eastAsia="Times New Roman" w:hAnsi="Times New Roman"/>
          <w:i/>
          <w:color w:val="000000"/>
          <w:sz w:val="24"/>
        </w:rPr>
        <w:t>действия обеспечивают формирование смысловых установок и жизненных навыков личности.</w:t>
      </w:r>
    </w:p>
    <w:p w:rsidR="001C4C9F" w:rsidRDefault="007F074B">
      <w:pPr>
        <w:autoSpaceDE w:val="0"/>
        <w:autoSpaceDN w:val="0"/>
        <w:spacing w:before="190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Самоорганизация:</w:t>
      </w:r>
    </w:p>
    <w:p w:rsidR="001C4C9F" w:rsidRDefault="007F074B">
      <w:pPr>
        <w:autoSpaceDE w:val="0"/>
        <w:autoSpaceDN w:val="0"/>
        <w:spacing w:before="178" w:after="0" w:line="27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самостоятельно составлять план, алгоритм решения задачи (или его часть), выбирать способ решения с учётом имеющихся ресурсов и собствен</w:t>
      </w:r>
      <w:r>
        <w:rPr>
          <w:rFonts w:ascii="Times New Roman" w:eastAsia="Times New Roman" w:hAnsi="Times New Roman"/>
          <w:color w:val="000000"/>
          <w:sz w:val="24"/>
        </w:rPr>
        <w:t>ных возможностей, аргументировать и корректировать варианты решений с учётом новой информации.</w:t>
      </w:r>
    </w:p>
    <w:p w:rsidR="001C4C9F" w:rsidRDefault="001C4C9F">
      <w:pPr>
        <w:sectPr w:rsidR="001C4C9F">
          <w:pgSz w:w="11900" w:h="16840"/>
          <w:pgMar w:top="298" w:right="830" w:bottom="384" w:left="666" w:header="720" w:footer="720" w:gutter="0"/>
          <w:cols w:space="720" w:equalWidth="0">
            <w:col w:w="1040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114" w:line="220" w:lineRule="exact"/>
      </w:pPr>
    </w:p>
    <w:p w:rsidR="001C4C9F" w:rsidRDefault="007F074B">
      <w:pPr>
        <w:autoSpaceDE w:val="0"/>
        <w:autoSpaceDN w:val="0"/>
        <w:spacing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>Самоконтроль:</w:t>
      </w:r>
    </w:p>
    <w:p w:rsidR="001C4C9F" w:rsidRDefault="007F074B">
      <w:pPr>
        <w:autoSpaceDE w:val="0"/>
        <w:autoSpaceDN w:val="0"/>
        <w:spacing w:before="178" w:after="0" w:line="262" w:lineRule="auto"/>
        <w:ind w:left="420" w:right="1296"/>
      </w:pPr>
      <w:r>
        <w:rPr>
          <w:rFonts w:ascii="Times New Roman" w:eastAsia="Times New Roman" w:hAnsi="Times New Roman"/>
          <w:color w:val="000000"/>
          <w:sz w:val="24"/>
        </w:rPr>
        <w:t xml:space="preserve">—  владеть способами самопроверки, самоконтроля процесса и результата решения </w:t>
      </w:r>
      <w:r>
        <w:rPr>
          <w:rFonts w:ascii="Times New Roman" w:eastAsia="Times New Roman" w:hAnsi="Times New Roman"/>
          <w:color w:val="000000"/>
          <w:sz w:val="24"/>
        </w:rPr>
        <w:t xml:space="preserve">математической задачи; </w:t>
      </w:r>
    </w:p>
    <w:p w:rsidR="001C4C9F" w:rsidRDefault="007F074B">
      <w:pPr>
        <w:autoSpaceDE w:val="0"/>
        <w:autoSpaceDN w:val="0"/>
        <w:spacing w:before="190" w:after="0" w:line="262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C4C9F" w:rsidRDefault="007F074B">
      <w:pPr>
        <w:autoSpaceDE w:val="0"/>
        <w:autoSpaceDN w:val="0"/>
        <w:spacing w:before="190" w:after="0" w:line="27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—  оценивать соответствие результата деятельности постав</w:t>
      </w:r>
      <w:r>
        <w:rPr>
          <w:rFonts w:ascii="Times New Roman" w:eastAsia="Times New Roman" w:hAnsi="Times New Roman"/>
          <w:color w:val="000000"/>
          <w:sz w:val="24"/>
        </w:rPr>
        <w:t>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C4C9F" w:rsidRDefault="007F074B">
      <w:pPr>
        <w:autoSpaceDE w:val="0"/>
        <w:autoSpaceDN w:val="0"/>
        <w:spacing w:before="324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ПРЕДМЕТНЫЕ РЕЗУЛЬТАТЫ</w:t>
      </w:r>
    </w:p>
    <w:p w:rsidR="001C4C9F" w:rsidRDefault="007F074B">
      <w:pPr>
        <w:autoSpaceDE w:val="0"/>
        <w:autoSpaceDN w:val="0"/>
        <w:spacing w:before="264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Числа и вычисления</w:t>
      </w:r>
    </w:p>
    <w:p w:rsidR="001C4C9F" w:rsidRDefault="007F074B">
      <w:pPr>
        <w:tabs>
          <w:tab w:val="left" w:pos="180"/>
        </w:tabs>
        <w:autoSpaceDE w:val="0"/>
        <w:autoSpaceDN w:val="0"/>
        <w:spacing w:before="166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Понимать и правильно употреблять термины, связанные с натуральными числами, обыкновен</w:t>
      </w:r>
      <w:r>
        <w:rPr>
          <w:rFonts w:ascii="Times New Roman" w:eastAsia="Times New Roman" w:hAnsi="Times New Roman"/>
          <w:color w:val="000000"/>
          <w:sz w:val="24"/>
        </w:rPr>
        <w:t>ными и десятичными дробями.</w:t>
      </w:r>
    </w:p>
    <w:p w:rsidR="001C4C9F" w:rsidRDefault="007F074B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1C4C9F" w:rsidRDefault="007F074B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Соотносить точку на координатной (числовой) прямой с соответствующим ей числом и изображать натуральные числа </w:t>
      </w:r>
      <w:r>
        <w:rPr>
          <w:rFonts w:ascii="Times New Roman" w:eastAsia="Times New Roman" w:hAnsi="Times New Roman"/>
          <w:color w:val="000000"/>
          <w:sz w:val="24"/>
        </w:rPr>
        <w:t>точками на координатной (числовой) прямой.</w:t>
      </w:r>
    </w:p>
    <w:p w:rsidR="001C4C9F" w:rsidRDefault="007F074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Выполнять арифметические действия с натуральными числами, с обыкновенными дробями в простейших случаях.</w:t>
      </w:r>
    </w:p>
    <w:p w:rsidR="001C4C9F" w:rsidRDefault="007F074B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Выполнять проверку, прикидку результата вычислений.</w:t>
      </w:r>
    </w:p>
    <w:p w:rsidR="001C4C9F" w:rsidRDefault="007F074B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Округлять натуральные числа.</w:t>
      </w:r>
    </w:p>
    <w:p w:rsidR="001C4C9F" w:rsidRDefault="007F074B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Решение текстовых задач</w:t>
      </w:r>
    </w:p>
    <w:p w:rsidR="001C4C9F" w:rsidRDefault="007F074B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1C4C9F" w:rsidRDefault="007F074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Решать задачи, содержащие зависимости, связывающие величины: скорость, время, расстояние; цена, количество, стоимость.</w:t>
      </w:r>
    </w:p>
    <w:p w:rsidR="001C4C9F" w:rsidRDefault="007F074B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Использовать кр</w:t>
      </w:r>
      <w:r>
        <w:rPr>
          <w:rFonts w:ascii="Times New Roman" w:eastAsia="Times New Roman" w:hAnsi="Times New Roman"/>
          <w:color w:val="000000"/>
          <w:sz w:val="24"/>
        </w:rPr>
        <w:t>аткие записи, схемы, таблицы, обозначения при решении задач.</w:t>
      </w:r>
    </w:p>
    <w:p w:rsidR="001C4C9F" w:rsidRDefault="007F074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Пользоваться основными единицами измерения: цены, массы; расстояния, времени, скорости; выражать одни единицы вели- чины через другие.</w:t>
      </w:r>
    </w:p>
    <w:p w:rsidR="001C4C9F" w:rsidRDefault="007F074B">
      <w:pPr>
        <w:autoSpaceDE w:val="0"/>
        <w:autoSpaceDN w:val="0"/>
        <w:spacing w:before="72" w:after="0" w:line="262" w:lineRule="auto"/>
        <w:ind w:right="432"/>
        <w:jc w:val="center"/>
      </w:pPr>
      <w:r>
        <w:rPr>
          <w:rFonts w:ascii="Times New Roman" w:eastAsia="Times New Roman" w:hAnsi="Times New Roman"/>
          <w:color w:val="000000"/>
          <w:sz w:val="24"/>
        </w:rPr>
        <w:t>Извлекать, анализировать, оценивать информацию, представлен</w:t>
      </w:r>
      <w:r>
        <w:rPr>
          <w:rFonts w:ascii="Times New Roman" w:eastAsia="Times New Roman" w:hAnsi="Times New Roman"/>
          <w:color w:val="000000"/>
          <w:sz w:val="24"/>
        </w:rPr>
        <w:t>ную в таблице, на столбчатой диаграмме, интерпретировать представленные данные, использовать данные при решении задач.</w:t>
      </w:r>
    </w:p>
    <w:p w:rsidR="001C4C9F" w:rsidRDefault="007F074B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Наглядная геометрия</w:t>
      </w:r>
    </w:p>
    <w:p w:rsidR="001C4C9F" w:rsidRDefault="007F074B">
      <w:pPr>
        <w:tabs>
          <w:tab w:val="left" w:pos="180"/>
        </w:tabs>
        <w:autoSpaceDE w:val="0"/>
        <w:autoSpaceDN w:val="0"/>
        <w:spacing w:before="166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1C4C9F" w:rsidRDefault="007F074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Приводи</w:t>
      </w:r>
      <w:r>
        <w:rPr>
          <w:rFonts w:ascii="Times New Roman" w:eastAsia="Times New Roman" w:hAnsi="Times New Roman"/>
          <w:color w:val="000000"/>
          <w:sz w:val="24"/>
        </w:rPr>
        <w:t>ть примеры объектов окружающего мира, имеющих форму изученных геометрических фигур.</w:t>
      </w:r>
    </w:p>
    <w:p w:rsidR="001C4C9F" w:rsidRDefault="007F074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центр.</w:t>
      </w:r>
    </w:p>
    <w:p w:rsidR="001C4C9F" w:rsidRDefault="007F074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Изображать и</w:t>
      </w:r>
      <w:r>
        <w:rPr>
          <w:rFonts w:ascii="Times New Roman" w:eastAsia="Times New Roman" w:hAnsi="Times New Roman"/>
          <w:color w:val="000000"/>
          <w:sz w:val="24"/>
        </w:rPr>
        <w:t>зученные геометрические фигуры на нелинованной и клетчатой бумаге с помощью циркуля и линейки.</w:t>
      </w:r>
    </w:p>
    <w:p w:rsidR="001C4C9F" w:rsidRDefault="007F074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1C4C9F" w:rsidRDefault="007F074B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Использовать </w:t>
      </w:r>
      <w:r>
        <w:rPr>
          <w:rFonts w:ascii="Times New Roman" w:eastAsia="Times New Roman" w:hAnsi="Times New Roman"/>
          <w:color w:val="000000"/>
          <w:sz w:val="24"/>
        </w:rPr>
        <w:t>свойства сторон и углов прямоугольника, квадрата для их построения, вычисления</w:t>
      </w:r>
    </w:p>
    <w:p w:rsidR="001C4C9F" w:rsidRDefault="001C4C9F">
      <w:pPr>
        <w:sectPr w:rsidR="001C4C9F">
          <w:pgSz w:w="11900" w:h="16840"/>
          <w:pgMar w:top="334" w:right="774" w:bottom="332" w:left="666" w:header="720" w:footer="720" w:gutter="0"/>
          <w:cols w:space="720" w:equalWidth="0">
            <w:col w:w="10460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66" w:line="220" w:lineRule="exact"/>
      </w:pPr>
    </w:p>
    <w:p w:rsidR="001C4C9F" w:rsidRDefault="007F074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площади и периметра.</w:t>
      </w:r>
    </w:p>
    <w:p w:rsidR="001C4C9F" w:rsidRDefault="007F074B">
      <w:pPr>
        <w:tabs>
          <w:tab w:val="left" w:pos="180"/>
        </w:tabs>
        <w:autoSpaceDE w:val="0"/>
        <w:autoSpaceDN w:val="0"/>
        <w:spacing w:before="70" w:after="0" w:line="262" w:lineRule="auto"/>
        <w:ind w:right="158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Вычислять периметр и площадь квадрата, прямоугольника, фигур, составленных из прямоуго</w:t>
      </w:r>
      <w:r>
        <w:rPr>
          <w:rFonts w:ascii="Times New Roman" w:eastAsia="Times New Roman" w:hAnsi="Times New Roman"/>
          <w:color w:val="000000"/>
          <w:sz w:val="24"/>
        </w:rPr>
        <w:t>льников, в том числе фигур, изображённых на клетчатой бумаге.</w:t>
      </w:r>
    </w:p>
    <w:p w:rsidR="001C4C9F" w:rsidRDefault="007F074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1C4C9F" w:rsidRDefault="007F074B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Распознавать параллелепипед, куб, использовать терминологию: вершина, ребро</w:t>
      </w:r>
      <w:r>
        <w:rPr>
          <w:rFonts w:ascii="Times New Roman" w:eastAsia="Times New Roman" w:hAnsi="Times New Roman"/>
          <w:color w:val="000000"/>
          <w:sz w:val="24"/>
        </w:rPr>
        <w:t xml:space="preserve"> грань, измерения; находить измерения параллелепипеда, куба.</w:t>
      </w:r>
    </w:p>
    <w:p w:rsidR="001C4C9F" w:rsidRDefault="007F074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Вычислять объём куба, параллелепипеда по заданным измерениям, пользоваться единицами измерения объёма.</w:t>
      </w:r>
    </w:p>
    <w:p w:rsidR="001C4C9F" w:rsidRDefault="007F074B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Решать несложные задачи на измерение геометрических величин в практических ситуациях.</w:t>
      </w:r>
    </w:p>
    <w:p w:rsidR="001C4C9F" w:rsidRDefault="001C4C9F">
      <w:pPr>
        <w:sectPr w:rsidR="001C4C9F">
          <w:pgSz w:w="11900" w:h="16840"/>
          <w:pgMar w:top="286" w:right="834" w:bottom="1440" w:left="666" w:header="720" w:footer="720" w:gutter="0"/>
          <w:cols w:space="720" w:equalWidth="0">
            <w:col w:w="10400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64" w:line="220" w:lineRule="exact"/>
      </w:pPr>
    </w:p>
    <w:p w:rsidR="001C4C9F" w:rsidRDefault="007F074B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942"/>
        <w:gridCol w:w="528"/>
        <w:gridCol w:w="1106"/>
        <w:gridCol w:w="1140"/>
        <w:gridCol w:w="804"/>
        <w:gridCol w:w="5896"/>
        <w:gridCol w:w="1236"/>
        <w:gridCol w:w="1382"/>
      </w:tblGrid>
      <w:tr w:rsidR="001C4C9F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1C4C9F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C4C9F" w:rsidRDefault="001C4C9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C4C9F" w:rsidRDefault="001C4C9F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C4C9F" w:rsidRDefault="001C4C9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C4C9F" w:rsidRDefault="001C4C9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C4C9F" w:rsidRDefault="001C4C9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C4C9F" w:rsidRDefault="001C4C9F"/>
        </w:tc>
      </w:tr>
      <w:tr w:rsidR="001C4C9F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1. 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Натуральные числа. Действия с натуральными числами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Десятичная система счисления.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Читать, записывать, сравнивать натуральные числа; предлагать и обсуждать способы упорядочивания чисел;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Ряд натуральных чисел.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Читать, записывать, сравнивать натуральные числа; предлагать и обсуждать способы упорядочивания чисел;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Натуральный ряд.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Читать, записывать, сравнивать натуральные числа; предлагать и обсуждать способы упорядочивания чисел;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Число 0.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Читать, записывать, сравнивать натуральные числа; предлагать и обсуждать способы упорядочивания чисел;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Натуральные числа на координатной прямой.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Изображать координатную прямую, отмечать числа точками на координатной прямой, находить координаты точки;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Сравнение, округлениенатуральных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201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Использовать правило округления натуральных чисел;; выполнять прикидку и оценку натуральных чисел;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Контрольная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 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Арифметические действия с натуральными числами.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Выполнять арифметические действия с натуральными числами, вычислять значения числовых выражений со скобками и без скобок;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10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Свойства нуля при сложении и </w:t>
            </w:r>
            <w:r>
              <w:br/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умножении, свойства единицы при умножении.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288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Использовать свойства натурального ряда;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чисел 0 и 1 при сложении и умножении;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</w:tbl>
    <w:p w:rsidR="001C4C9F" w:rsidRDefault="001C4C9F">
      <w:pPr>
        <w:autoSpaceDE w:val="0"/>
        <w:autoSpaceDN w:val="0"/>
        <w:spacing w:after="0" w:line="14" w:lineRule="exact"/>
      </w:pPr>
    </w:p>
    <w:p w:rsidR="001C4C9F" w:rsidRDefault="001C4C9F">
      <w:pPr>
        <w:sectPr w:rsidR="001C4C9F">
          <w:pgSz w:w="16840" w:h="11900"/>
          <w:pgMar w:top="282" w:right="640" w:bottom="82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942"/>
        <w:gridCol w:w="528"/>
        <w:gridCol w:w="1106"/>
        <w:gridCol w:w="1140"/>
        <w:gridCol w:w="804"/>
        <w:gridCol w:w="5896"/>
        <w:gridCol w:w="1236"/>
        <w:gridCol w:w="1382"/>
      </w:tblGrid>
      <w:tr w:rsidR="001C4C9F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Переместительное и сочетательное </w:t>
            </w:r>
            <w:r>
              <w:br/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свойства сложения и умножения, </w:t>
            </w:r>
            <w:r>
              <w:br/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распределительное свойство умножения.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Исследовать числовые закономерности, выдвигать и обосновывать гипотезы, формулировать обобщения и выводы по результатам проведённого исследования; Использовать при вычислениях переместительное и сочетательное свойства сложения и умножения;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распределительн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ое свойство умножения.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Контрольная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Делители и кратные числа, разложение числа на множители.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Формулировать определения делителя и кратного, называть делители и кратные числа; распознавать простые и составные числа; формулировать и применять признаки делимости на 2, 3, 5, 9, 10; применять алгоритм разложения числа на простые множители; находить ост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атки от деления и неполное частное;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Деление с остатком.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Выполнять деление с остатком;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Простые и составные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Распознавать простые и составные числа;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1.13.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Признаки делимости на 2, 5, 10, 3, 9.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Формулировать определения делителя и кратного, называть делители и кратные числа; распознавать простые и составные числа; формулировать и применять признаки делимости на 2, 3, 5, 9, 10; применять алгоритм разложения числа на простые множители; находить ост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атки от деления и неполное частное;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Контрольная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1.14.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Степень с натуральным показателем.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Записывать произведение в виде степени, читать степени, использовать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терминологию (основание, показатель), вычислять значения степеней;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Зачет;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1.15.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Числовые выражения; порядок действий.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Выполнять прикидку и оценку значений числовых выражений;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предлагать и применять приемы проверки вычислений. Вычислять значения числовых выражений со скобками и без скобок. Формулировать и применять правила преобразования числовых выражений на основе свойств арифметических действий.;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32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1.16.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Решение текстовых задач на все </w:t>
            </w:r>
            <w:r>
              <w:br/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арифметические действия, на движение и покупки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4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Решать текстовые задачи арифметическим способом;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использовать зависимость между величинами (скорость;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время;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расстояние;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цена;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количество;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стоимость и др.); анализировать и осмысливать текст задачи.Моделировать ход решения задачи с помощью рисунка;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схемы;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таблицы. Приводить;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разбирать;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оценивать различные решения;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записи решений текстовых задач. критически оценивать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полученный результат; осуществлять самоконтроль;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проверяя ответ на соответствие условию;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находить ошибки; решать задачи с помощью перебора возможных вариантов.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328"/>
        </w:trPr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</w:tr>
    </w:tbl>
    <w:p w:rsidR="001C4C9F" w:rsidRDefault="001C4C9F">
      <w:pPr>
        <w:autoSpaceDE w:val="0"/>
        <w:autoSpaceDN w:val="0"/>
        <w:spacing w:after="0" w:line="14" w:lineRule="exact"/>
      </w:pPr>
    </w:p>
    <w:p w:rsidR="001C4C9F" w:rsidRDefault="001C4C9F">
      <w:pPr>
        <w:sectPr w:rsidR="001C4C9F">
          <w:pgSz w:w="16840" w:h="11900"/>
          <w:pgMar w:top="284" w:right="640" w:bottom="4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942"/>
        <w:gridCol w:w="528"/>
        <w:gridCol w:w="1106"/>
        <w:gridCol w:w="1140"/>
        <w:gridCol w:w="804"/>
        <w:gridCol w:w="5896"/>
        <w:gridCol w:w="1236"/>
        <w:gridCol w:w="1382"/>
      </w:tblGrid>
      <w:tr w:rsidR="001C4C9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Наглядная геометрия. Линии на плоскости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Точка, прямая, отрезок, луч.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7" w:lineRule="auto"/>
              <w:ind w:left="72" w:right="230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Находить прямую;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строить ее по двум точкам. Находить начало лучей; чертить лучи и правильно называть их;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Ломаная.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Строить ломанную из нескольких звеньев. Находить длину ломанной;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Измерение длины отрезка, метрические единицы измерения длины.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Измерять длину отрезов. Сравнивать два отрезка. Переводить одни единицы измерения длины в другие;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Окружность и круг.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Строить окружности и полуокружности с помощью циркуля;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Практическая работа «Построение узора из окружностей».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Строить окружности и полуокружности с помощью циркуля;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10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Угол.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Находить вершины и стороны угла. Определять и обозначать углы;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Прямой, острый, тупой и развёрнутый углы.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230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Определять виды углов;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строить углы с помощью чертежного треугольника;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Измерение углов.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Строить и измерять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углы с помощью транспортира;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Практическая работа «Построение </w:t>
            </w:r>
            <w:r>
              <w:br/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углов»Практическая работа «Построение углов»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Строить и измерять углы с помощью транспортира;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350"/>
        </w:trPr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</w:tr>
      <w:tr w:rsidR="001C4C9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Обыкновенные дроби</w:t>
            </w:r>
          </w:p>
        </w:tc>
      </w:tr>
      <w:tr w:rsidR="001C4C9F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Дробь.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31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Читать и записывать дроби;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изображать их на координатном луче;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</w:tbl>
    <w:p w:rsidR="001C4C9F" w:rsidRDefault="001C4C9F">
      <w:pPr>
        <w:autoSpaceDE w:val="0"/>
        <w:autoSpaceDN w:val="0"/>
        <w:spacing w:after="0" w:line="14" w:lineRule="exact"/>
      </w:pPr>
    </w:p>
    <w:p w:rsidR="001C4C9F" w:rsidRDefault="001C4C9F">
      <w:pPr>
        <w:sectPr w:rsidR="001C4C9F">
          <w:pgSz w:w="16840" w:h="11900"/>
          <w:pgMar w:top="284" w:right="640" w:bottom="46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942"/>
        <w:gridCol w:w="528"/>
        <w:gridCol w:w="1106"/>
        <w:gridCol w:w="1140"/>
        <w:gridCol w:w="804"/>
        <w:gridCol w:w="5896"/>
        <w:gridCol w:w="1236"/>
        <w:gridCol w:w="1382"/>
      </w:tblGrid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Правильные и неправильные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Сравнивать правильные и неправильные дроби между собой и с единицей;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Основноесвойство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Формулировать, записывать с помощью букв основное свойство обыкновенной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дроби; использовать основное свойство дроби для сокращения дробей и приведения дроби к новому знаменателю;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Сравнение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244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Сравнивать дроби;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изображать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равные дроби на координатном луче;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Контрольная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Проверочная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Сложение и вычитание обыкновенных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Правильно читать дроби;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записывать правила сложения и вычитания дробей с помощью буквенных выражений и применять их на практике;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Контрольная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Смешанная дробь.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Выделять в дроби целую и дробную части;представлять смешанное число в виде неправильной дроби;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Умножение и деление обыкновенных дробей; взаимно-обратные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Записывать правила умножения обыкновенных дробей с помощью буквенных выражений и применять их на практике;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Решение текстовых задач, со держащих </w:t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4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Решать текстовые задачи содержащие дроби; анализировать и осмысливать текст задачи; Моделировать ход решения задачи с помощью рисунка;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схемы;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таблицы. Приводить;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разбирать;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оценивать различные решения;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записи решений текстовых задач. Критически оценивать полученный результат; осуществлять самоконтроль;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проверяя ответ на соответствие условию;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находить ошибки;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20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Основные за дачи на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4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Решать основные задачи на дроби; анализировать и осмысливать текст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задачи.Моделировать ход решения задачи с помощью рисунка;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схемы;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таблицы. Приводить;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разбирать;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оценивать различные решения;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записи решений текстовых задач. Критически оценивать полученный результат; осуществлять самоконтроль;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проверяя ответ на соответствие условию;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находить ошибки;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Тестирование;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</w:tbl>
    <w:p w:rsidR="001C4C9F" w:rsidRDefault="001C4C9F">
      <w:pPr>
        <w:autoSpaceDE w:val="0"/>
        <w:autoSpaceDN w:val="0"/>
        <w:spacing w:after="0" w:line="14" w:lineRule="exact"/>
      </w:pPr>
    </w:p>
    <w:p w:rsidR="001C4C9F" w:rsidRDefault="001C4C9F">
      <w:pPr>
        <w:sectPr w:rsidR="001C4C9F">
          <w:pgSz w:w="16840" w:h="11900"/>
          <w:pgMar w:top="284" w:right="640" w:bottom="71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942"/>
        <w:gridCol w:w="528"/>
        <w:gridCol w:w="1106"/>
        <w:gridCol w:w="1140"/>
        <w:gridCol w:w="804"/>
        <w:gridCol w:w="5896"/>
        <w:gridCol w:w="1236"/>
        <w:gridCol w:w="1382"/>
      </w:tblGrid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7" w:lineRule="auto"/>
              <w:ind w:left="72" w:right="864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Применять буквы для записи математических выражений и предложений;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348"/>
        </w:trPr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</w:tr>
      <w:tr w:rsidR="001C4C9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Наглядная геометрия. Многоугольники</w:t>
            </w:r>
          </w:p>
        </w:tc>
      </w:tr>
      <w:tr w:rsidR="001C4C9F">
        <w:trPr>
          <w:trHeight w:hRule="exact" w:val="9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9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Многоугольники.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34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Строить многоугольники;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находить их стороны и вершины;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Четырёхугольник, прямоугольник, квадрат.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31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Строить прямоугольники и квадраты;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находить их стороны и вершины.;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Практическая работа «Построение </w:t>
            </w:r>
            <w:r>
              <w:br/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прямоугольника с заданными сторонами на нелинованной бумаге».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31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Строить прямоугольники и квадраты;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находить их стороны и вершины.;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Треугольник.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345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Строить треугольники;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находить их стороны и вершины;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9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4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Площадь и периметр прямоугольника и многоугольников, составленных из </w:t>
            </w:r>
            <w:r>
              <w:br/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прямоугольников, единицы измерения площади.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Находить площадь и периметр прямоугольников и многоугольников;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составленных из прямоугольников. Переводить одни единицы измерения площадей в другие.;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4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 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4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Периметр много 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Находить периметр многоугольников;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348"/>
        </w:trPr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</w:tr>
      <w:tr w:rsidR="001C4C9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Десятичные дроби 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Десятичная запись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Читать и записывать десятичные дроби. Представлять правильные дроби и смешанные числа в виде десятичных дробей.;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0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9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Сравнение десятичных дробей.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Сравнивать десятичные дроби между собой. Изображать равные десятичные дроби на координатном луче.;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</w:tbl>
    <w:p w:rsidR="001C4C9F" w:rsidRDefault="001C4C9F">
      <w:pPr>
        <w:autoSpaceDE w:val="0"/>
        <w:autoSpaceDN w:val="0"/>
        <w:spacing w:after="0" w:line="14" w:lineRule="exact"/>
      </w:pPr>
    </w:p>
    <w:p w:rsidR="001C4C9F" w:rsidRDefault="001C4C9F">
      <w:pPr>
        <w:sectPr w:rsidR="001C4C9F">
          <w:pgSz w:w="16840" w:h="11900"/>
          <w:pgMar w:top="284" w:right="640" w:bottom="8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942"/>
        <w:gridCol w:w="528"/>
        <w:gridCol w:w="1106"/>
        <w:gridCol w:w="1140"/>
        <w:gridCol w:w="804"/>
        <w:gridCol w:w="5896"/>
        <w:gridCol w:w="1236"/>
        <w:gridCol w:w="1382"/>
      </w:tblGrid>
      <w:tr w:rsidR="001C4C9F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Действия с десятичными дробями.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Выполнять арифметические действия с десятичными дробями. Раскладывать десятичные дроби по разрядам.;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.5.4.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Округление десятичных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Пользоваться правилом округления десятичных дробей.;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Диктант;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Решение текстовых задач, содержащих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4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Решать текстовые задачи содержащие дроби; анализировать и осмысливать текст задачи. Моделировать ход решения задачи с помощью рисунка;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схемы;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таблицы. Приводить;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разбирать;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оценивать различные решения;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записи решений текстовых задач. Критически оценивать полученный результат; осуществлять самоконтроль;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проверяя ответ на соответствие условию;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находить ошибки.;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 Устный опрос; Пис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Основные за дачи на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4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Решать основные задачи на дроби; анализировать и осмысливать текс задачи. Моделировать ход решения задачи с помощью рисунка;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схемы;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таблицы. Приводить;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разбирать;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оценивать различные решения;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записи решений текстовых задач.;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Контрольная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348"/>
        </w:trPr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</w:tr>
      <w:tr w:rsidR="001C4C9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Раздел 6. Наглядная геометрия. Тела и фигуры в пространстве </w:t>
            </w:r>
          </w:p>
        </w:tc>
      </w:tr>
      <w:tr w:rsidR="001C4C9F">
        <w:trPr>
          <w:trHeight w:hRule="exact" w:val="10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Многогранники.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0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Строить многогранники;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находить их ребра;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грани и вершины;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Изображение многогранников.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7" w:lineRule="auto"/>
              <w:ind w:left="72" w:right="38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Изображать многогранники;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находить их ребра;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грани и вершины.;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Модели пространственных тел.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7" w:lineRule="auto"/>
              <w:ind w:left="72" w:right="360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Моделировать многогранники;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находить их ребра;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грани и вершины.;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Прямоугольный параллелепипед, куб.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Строить прямоугольный параллелепипед и куб;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находить их ребра;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грани и вершины. Находить площадь поверхности прямоугольного параллелепипеда и куба.;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 Практическая работа.;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</w:tbl>
    <w:p w:rsidR="001C4C9F" w:rsidRDefault="001C4C9F">
      <w:pPr>
        <w:autoSpaceDE w:val="0"/>
        <w:autoSpaceDN w:val="0"/>
        <w:spacing w:after="0" w:line="14" w:lineRule="exact"/>
      </w:pPr>
    </w:p>
    <w:p w:rsidR="001C4C9F" w:rsidRDefault="001C4C9F">
      <w:pPr>
        <w:sectPr w:rsidR="001C4C9F">
          <w:pgSz w:w="16840" w:h="11900"/>
          <w:pgMar w:top="284" w:right="640" w:bottom="5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942"/>
        <w:gridCol w:w="528"/>
        <w:gridCol w:w="1106"/>
        <w:gridCol w:w="1140"/>
        <w:gridCol w:w="804"/>
        <w:gridCol w:w="5896"/>
        <w:gridCol w:w="1236"/>
        <w:gridCol w:w="1382"/>
      </w:tblGrid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Развёртки куба и параллелепипеда.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7" w:lineRule="auto"/>
              <w:ind w:left="72" w:right="172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Строить развертки прямоугольного параллелепипеда и куба; находить их ребра;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грани и вершины.;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Практическая работа «Развёртка куба».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7" w:lineRule="auto"/>
              <w:ind w:left="72" w:right="41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Строить развертки куба;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находить их ребра;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грани и верщины.;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Объём куба, прямоугольного параллелепипеда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Находить объем прямоугольного параллелепипеда и куба. Переводить одни единицы измерения объема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другие.;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Контрольная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348"/>
        </w:trPr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</w:tr>
      <w:tr w:rsidR="001C4C9F">
        <w:trPr>
          <w:trHeight w:hRule="exact" w:val="348"/>
        </w:trPr>
        <w:tc>
          <w:tcPr>
            <w:tcW w:w="128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Повторение и обобщение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</w:tr>
      <w:tr w:rsidR="001C4C9F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Применять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полученные знания и умения при решении примеров и задач.;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работа.;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multiurok.ru</w:t>
            </w:r>
          </w:p>
        </w:tc>
      </w:tr>
      <w:tr w:rsidR="001C4C9F">
        <w:trPr>
          <w:trHeight w:hRule="exact" w:val="348"/>
        </w:trPr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93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</w:tr>
      <w:tr w:rsidR="001C4C9F">
        <w:trPr>
          <w:trHeight w:hRule="exact" w:val="522"/>
        </w:trPr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93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</w:tr>
    </w:tbl>
    <w:p w:rsidR="001C4C9F" w:rsidRDefault="001C4C9F">
      <w:pPr>
        <w:autoSpaceDE w:val="0"/>
        <w:autoSpaceDN w:val="0"/>
        <w:spacing w:after="0" w:line="14" w:lineRule="exact"/>
      </w:pPr>
    </w:p>
    <w:p w:rsidR="001C4C9F" w:rsidRDefault="001C4C9F">
      <w:pPr>
        <w:sectPr w:rsidR="001C4C9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78" w:line="220" w:lineRule="exact"/>
      </w:pPr>
    </w:p>
    <w:p w:rsidR="001C4C9F" w:rsidRDefault="007F074B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1C4C9F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1C4C9F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C9F" w:rsidRDefault="001C4C9F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C9F" w:rsidRDefault="001C4C9F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C9F" w:rsidRDefault="001C4C9F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C9F" w:rsidRDefault="001C4C9F"/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Десятичная система счисления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Десятичная система счисления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1C4C9F">
        <w:trPr>
          <w:trHeight w:hRule="exact" w:val="49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Ряд натуральных чисел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Ряд  натуральных чисел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Натуральный ряд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Натуральный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ряд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C4C9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Арифметические действия с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натуральными числами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Свойства  нуля при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сложении и умножении, свойства единицы при умножении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8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Переместительное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сочетательное свойства сложения и умножения, распределительное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1C4C9F" w:rsidRDefault="001C4C9F">
      <w:pPr>
        <w:autoSpaceDE w:val="0"/>
        <w:autoSpaceDN w:val="0"/>
        <w:spacing w:after="0" w:line="14" w:lineRule="exact"/>
      </w:pPr>
    </w:p>
    <w:p w:rsidR="001C4C9F" w:rsidRDefault="001C4C9F">
      <w:pPr>
        <w:sectPr w:rsidR="001C4C9F">
          <w:pgSz w:w="11900" w:h="16840"/>
          <w:pgMar w:top="298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1C4C9F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8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Переместительное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сочетательное свойства сложения и умножения, распределительное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8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Переместительное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сочетательное свойства сложения и умножения, распределительное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8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Переместительное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сочетательное свойства сложения и умножения, распределительное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свойство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C4C9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Делители и кратные числа, разложение числа 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множители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Делители и кратные числа, разложение числа 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множители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:rsidR="001C4C9F" w:rsidRDefault="001C4C9F">
      <w:pPr>
        <w:autoSpaceDE w:val="0"/>
        <w:autoSpaceDN w:val="0"/>
        <w:spacing w:after="0" w:line="14" w:lineRule="exact"/>
      </w:pPr>
    </w:p>
    <w:p w:rsidR="001C4C9F" w:rsidRDefault="001C4C9F">
      <w:pPr>
        <w:sectPr w:rsidR="001C4C9F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1C4C9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C4C9F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Точка, прямая, отрезок, луч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C4C9F" w:rsidRDefault="001C4C9F">
      <w:pPr>
        <w:autoSpaceDE w:val="0"/>
        <w:autoSpaceDN w:val="0"/>
        <w:spacing w:after="0" w:line="14" w:lineRule="exact"/>
      </w:pPr>
    </w:p>
    <w:p w:rsidR="001C4C9F" w:rsidRDefault="001C4C9F">
      <w:pPr>
        <w:sectPr w:rsidR="001C4C9F">
          <w:pgSz w:w="11900" w:h="16840"/>
          <w:pgMar w:top="284" w:right="650" w:bottom="3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Ломаная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Измерение длины отрезка, метрические единицы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измерения длины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 "Построение узора из окружностей"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Угол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Прямой, острый, тупой и развернутый углы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 "Построение углов"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 "Построение углов"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 работа;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"Построение углов"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Дробь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Дробь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Правильные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неправильные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Правильные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неправильные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:rsidR="001C4C9F" w:rsidRDefault="001C4C9F">
      <w:pPr>
        <w:autoSpaceDE w:val="0"/>
        <w:autoSpaceDN w:val="0"/>
        <w:spacing w:after="0" w:line="14" w:lineRule="exact"/>
      </w:pPr>
    </w:p>
    <w:p w:rsidR="001C4C9F" w:rsidRDefault="001C4C9F">
      <w:pPr>
        <w:sectPr w:rsidR="001C4C9F">
          <w:pgSz w:w="11900" w:h="16840"/>
          <w:pgMar w:top="284" w:right="650" w:bottom="3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Сложение и вычитание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обыкновенных 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Умножение и деление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обыкновенных дробей; взаимно-обратные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Умножение и деление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обыкновенных дробей; взаимно-обратные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Умножение и деление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обыкновенных дробей; взаимно-обратные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Умножение и деление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обыкновенных дробей; взаимно-обратные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1C4C9F" w:rsidRDefault="001C4C9F">
      <w:pPr>
        <w:autoSpaceDE w:val="0"/>
        <w:autoSpaceDN w:val="0"/>
        <w:spacing w:after="0" w:line="14" w:lineRule="exact"/>
      </w:pPr>
    </w:p>
    <w:p w:rsidR="001C4C9F" w:rsidRDefault="001C4C9F">
      <w:pPr>
        <w:sectPr w:rsidR="001C4C9F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1C4C9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Умножение и деление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обыкновенных дробей; взаимно-обратные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1C4C9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Умножение и деление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обыкновенных дробей; взаимно-обратные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Умножение и деление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обыкновенных дробей; взаимно-обратные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1C4C9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Умножение и деление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обыкновенных дробей; взаимно-обратные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Умножение и деление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обыкновенных дробей; взаимно-обратные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Умножение и деление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обыкновенных дробей; взаимно-обратные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Умножение и деление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обыкновенных дробей; взаимно-обратные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Умножение и деление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обыкновенных дробей; взаимно-обратные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задач, содержащих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задач, содержащих дро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задач, содержащих дро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576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Применение букв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записи математических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выражений и предложений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1C4C9F" w:rsidRDefault="001C4C9F">
      <w:pPr>
        <w:autoSpaceDE w:val="0"/>
        <w:autoSpaceDN w:val="0"/>
        <w:spacing w:after="0" w:line="14" w:lineRule="exact"/>
      </w:pPr>
    </w:p>
    <w:p w:rsidR="001C4C9F" w:rsidRDefault="001C4C9F">
      <w:pPr>
        <w:sectPr w:rsidR="001C4C9F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1C4C9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576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Применение букв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записи математических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выражений и предложений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576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Применение букв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записи математических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выражений и предложений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576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Применение букв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записи математических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выражений и предложений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 Многоугольники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Четырехугольник,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прямоугольник, квадрат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81" w:lineRule="auto"/>
              <w:ind w:left="576" w:right="288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Практическая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работа"Построение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прямоугольника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заданными сторонами на нелинованной бумаге"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Треугольник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C4C9F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83" w:lineRule="auto"/>
              <w:ind w:left="576" w:right="720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Площадь и периметр прямоугольника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многоугольников,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составленных из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прямоугольников,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единицы измерения площади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83" w:lineRule="auto"/>
              <w:ind w:left="576" w:right="720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Площадь и периметр прямоугольника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многоугольников,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составленных из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прямоугольников,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единицы измерения площади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83" w:lineRule="auto"/>
              <w:ind w:left="576" w:right="720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Площадь и периметр прямоугольника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многоугольников,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составленных из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прямоугольников,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единицы измерения площади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C4C9F" w:rsidRDefault="001C4C9F">
      <w:pPr>
        <w:autoSpaceDE w:val="0"/>
        <w:autoSpaceDN w:val="0"/>
        <w:spacing w:after="0" w:line="14" w:lineRule="exact"/>
      </w:pPr>
    </w:p>
    <w:p w:rsidR="001C4C9F" w:rsidRDefault="001C4C9F">
      <w:pPr>
        <w:sectPr w:rsidR="001C4C9F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1C4C9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Периметр многоугольника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Практическая работа;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Периметр многоугольника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C4C9F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Десятичная запись 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Десятичная запись 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Десятичная запись 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Сравнение десятичных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Сравнение десятичных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Сравнение десятичных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Действия с десятичными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Действия с десятичными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Действия с десятичными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</w:tbl>
    <w:p w:rsidR="001C4C9F" w:rsidRDefault="001C4C9F">
      <w:pPr>
        <w:autoSpaceDE w:val="0"/>
        <w:autoSpaceDN w:val="0"/>
        <w:spacing w:after="0" w:line="14" w:lineRule="exact"/>
      </w:pPr>
    </w:p>
    <w:p w:rsidR="001C4C9F" w:rsidRDefault="001C4C9F">
      <w:pPr>
        <w:sectPr w:rsidR="001C4C9F">
          <w:pgSz w:w="11900" w:h="16840"/>
          <w:pgMar w:top="284" w:right="650" w:bottom="5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Действия с десятичными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Действия с десятичными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Действия с десятичными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Действия с десятичными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Действия с десятичными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137.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Округление десятичных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138.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Округление десятичных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задач, содержащих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задач, содержащих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задач, содержащих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задач, содержащих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задач, содержащих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задач, содержащих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задач, содержащих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146.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Решение текстовых задач,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содержащих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 работа;</w:t>
            </w:r>
          </w:p>
        </w:tc>
      </w:tr>
      <w:tr w:rsidR="001C4C9F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задач, содержащих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</w:tbl>
    <w:p w:rsidR="001C4C9F" w:rsidRDefault="001C4C9F">
      <w:pPr>
        <w:autoSpaceDE w:val="0"/>
        <w:autoSpaceDN w:val="0"/>
        <w:spacing w:after="0" w:line="14" w:lineRule="exact"/>
      </w:pPr>
    </w:p>
    <w:p w:rsidR="001C4C9F" w:rsidRDefault="001C4C9F">
      <w:pPr>
        <w:sectPr w:rsidR="001C4C9F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148.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Основные задачи на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149.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Основные задачи на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Основные задачи на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Основные задачи на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C4C9F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152. Многогранники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153.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Изображение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многогранников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Модели пространственных тел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155. Прямоугольный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параллелепипед, куб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156.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156. Прямоугольный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параллелепипед, куб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157.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157. Развертки куба,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158. Практическая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работа"Развертка куба"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C4C9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576" w:right="1008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159. Объемы куба,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прямоугольного параллелепипеда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576" w:right="1008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160. Объемы куба,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прямоугольного параллелепипеда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1C4C9F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71" w:lineRule="auto"/>
              <w:ind w:left="156" w:right="206" w:hanging="156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Повторение и обобщение. Действия с натуральными числами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Повторение и обобщение. Числовые и буквенные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выражения, порядок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действий, использование скобок. Упрощение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выражений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и обобщение. Округление натуральных чисел, десятичных 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</w:tbl>
    <w:p w:rsidR="001C4C9F" w:rsidRDefault="001C4C9F">
      <w:pPr>
        <w:autoSpaceDE w:val="0"/>
        <w:autoSpaceDN w:val="0"/>
        <w:spacing w:after="0" w:line="14" w:lineRule="exact"/>
      </w:pPr>
    </w:p>
    <w:p w:rsidR="001C4C9F" w:rsidRDefault="001C4C9F">
      <w:pPr>
        <w:sectPr w:rsidR="001C4C9F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1C4C9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164.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Повторение и обобщение.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1C4C9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165.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156" w:right="200" w:hanging="156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Повторение и обобщение. Решение текстовых задач, содержащих дроби.</w:t>
            </w:r>
          </w:p>
          <w:p w:rsidR="001C4C9F" w:rsidRDefault="007F074B">
            <w:pPr>
              <w:autoSpaceDE w:val="0"/>
              <w:autoSpaceDN w:val="0"/>
              <w:spacing w:before="7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166.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Повторение и обобщение. Решение текстовых задач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 движение, покупки,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167. 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71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Повторение и обобщение. Сложение и вычитание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десятичных дробей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1C4C9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Повторение и обобщение. Умножение и деление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десятичных дробей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1C4C9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169.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/>
              <w:ind w:left="156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Повторение и обобщение. Решение текстовых задач с практическим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содержанием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4C9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/>
              <w:ind w:left="156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Повторение и обобщение. Решение текстовых задач с практическим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содержанием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1C4C9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C4C9F">
        <w:trPr>
          <w:trHeight w:hRule="exact" w:val="808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4C9F" w:rsidRDefault="007F074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</w:t>
            </w:r>
          </w:p>
        </w:tc>
      </w:tr>
    </w:tbl>
    <w:p w:rsidR="001C4C9F" w:rsidRDefault="001C4C9F">
      <w:pPr>
        <w:autoSpaceDE w:val="0"/>
        <w:autoSpaceDN w:val="0"/>
        <w:spacing w:after="0" w:line="14" w:lineRule="exact"/>
      </w:pPr>
    </w:p>
    <w:p w:rsidR="001C4C9F" w:rsidRDefault="001C4C9F">
      <w:pPr>
        <w:sectPr w:rsidR="001C4C9F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78" w:line="220" w:lineRule="exact"/>
      </w:pPr>
    </w:p>
    <w:p w:rsidR="001C4C9F" w:rsidRDefault="007F074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1C4C9F" w:rsidRDefault="007F074B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ОБЯЗАТЕЛЬНЫЕ УЧЕБНЫЕ МАТЕРИАЛЫ </w:t>
      </w:r>
      <w:r>
        <w:rPr>
          <w:rFonts w:ascii="Times New Roman" w:eastAsia="Times New Roman" w:hAnsi="Times New Roman"/>
          <w:b/>
          <w:color w:val="000000"/>
          <w:sz w:val="24"/>
        </w:rPr>
        <w:t>ДЛЯ УЧЕНИКА</w:t>
      </w:r>
    </w:p>
    <w:p w:rsidR="001C4C9F" w:rsidRDefault="007F074B">
      <w:pPr>
        <w:autoSpaceDE w:val="0"/>
        <w:autoSpaceDN w:val="0"/>
        <w:spacing w:before="166" w:after="0" w:line="286" w:lineRule="auto"/>
        <w:ind w:right="720"/>
      </w:pPr>
      <w:r>
        <w:rPr>
          <w:rFonts w:ascii="Times New Roman" w:eastAsia="Times New Roman" w:hAnsi="Times New Roman"/>
          <w:color w:val="000000"/>
          <w:sz w:val="24"/>
        </w:rPr>
        <w:t xml:space="preserve">Виленкин Н.я;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Жохов В.И;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Чесноков А.С.;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Шварцбурд С.И. Математика;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5 класс.Издательство "мнемозина";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Жохов В.И. Математический тренажер. 5 класс.Пособие для учителя и учащихся. Издательство "Мнемозина". Москва.;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В.Н.Рудницкая Тесты по математике 5 класс. Издательство"Экзамен". Москва;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:rsidR="001C4C9F" w:rsidRDefault="007F074B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1C4C9F" w:rsidRDefault="007F074B">
      <w:pPr>
        <w:autoSpaceDE w:val="0"/>
        <w:autoSpaceDN w:val="0"/>
        <w:spacing w:before="166" w:after="0" w:line="286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 xml:space="preserve">А.С. Чесноков, К.И Нешков. Дидактические материалы по математике 5 класс. Издательство "Академкнига/учебник". Москва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В.Н.Ру</w:t>
      </w:r>
      <w:r>
        <w:rPr>
          <w:rFonts w:ascii="Times New Roman" w:eastAsia="Times New Roman" w:hAnsi="Times New Roman"/>
          <w:color w:val="000000"/>
          <w:sz w:val="24"/>
        </w:rPr>
        <w:t xml:space="preserve">дницкая. Тесты по математике 5 класс. Издательство "Экзамен". Москва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А.С. Попова Поурочные разработки по математике 5 класс. Издательство "ВАКО". Москва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Жохов В.И. Математический тренажер. 5 класс. Пособие для учителя и учащихся. Издательство "Мнемозина"</w:t>
      </w:r>
      <w:r>
        <w:rPr>
          <w:rFonts w:ascii="Times New Roman" w:eastAsia="Times New Roman" w:hAnsi="Times New Roman"/>
          <w:color w:val="000000"/>
          <w:sz w:val="24"/>
        </w:rPr>
        <w:t xml:space="preserve">. Москва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Жохов В.И. Обучение математике в 5-6 классах. Методическое пособие для учителя. Издательство "Мнемозина". Москва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Учебник 5 класс (в двух частях). Авторы Виленкин В.Н, Жохов В.И., Чесноков А.С.,Шварцбурд С.И. Контрольные работы 5 класс Авторы: Жо</w:t>
      </w:r>
      <w:r>
        <w:rPr>
          <w:rFonts w:ascii="Times New Roman" w:eastAsia="Times New Roman" w:hAnsi="Times New Roman"/>
          <w:color w:val="000000"/>
          <w:sz w:val="24"/>
        </w:rPr>
        <w:t>ховВ.И., Крайнева Л.Б.</w:t>
      </w:r>
    </w:p>
    <w:p w:rsidR="001C4C9F" w:rsidRDefault="007F074B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1C4C9F" w:rsidRDefault="007F074B">
      <w:pPr>
        <w:autoSpaceDE w:val="0"/>
        <w:autoSpaceDN w:val="0"/>
        <w:spacing w:before="166" w:after="0"/>
        <w:ind w:right="9360"/>
      </w:pPr>
      <w:r>
        <w:rPr>
          <w:rFonts w:ascii="Times New Roman" w:eastAsia="Times New Roman" w:hAnsi="Times New Roman"/>
          <w:color w:val="000000"/>
          <w:sz w:val="24"/>
        </w:rPr>
        <w:t xml:space="preserve">uchi.ru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infourok.ru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resh.edu.ru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multiurok.ru</w:t>
      </w:r>
    </w:p>
    <w:p w:rsidR="001C4C9F" w:rsidRDefault="001C4C9F">
      <w:pPr>
        <w:sectPr w:rsidR="001C4C9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4C9F" w:rsidRDefault="001C4C9F">
      <w:pPr>
        <w:autoSpaceDE w:val="0"/>
        <w:autoSpaceDN w:val="0"/>
        <w:spacing w:after="78" w:line="220" w:lineRule="exact"/>
      </w:pPr>
    </w:p>
    <w:p w:rsidR="001C4C9F" w:rsidRDefault="007F074B">
      <w:pPr>
        <w:autoSpaceDE w:val="0"/>
        <w:autoSpaceDN w:val="0"/>
        <w:spacing w:after="0" w:line="408" w:lineRule="auto"/>
        <w:ind w:right="43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МАТЕРИАЛЬНО-ТЕХНИЧЕСКОЕ ОБЕСПЕЧЕНИЕ ОБРАЗОВАТЕЛЬНОГО ПРОЦЕССА УЧЕБНОЕ ОБОРУДОВАНИЕ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ОБ</w:t>
      </w:r>
      <w:r>
        <w:rPr>
          <w:rFonts w:ascii="Times New Roman" w:eastAsia="Times New Roman" w:hAnsi="Times New Roman"/>
          <w:b/>
          <w:color w:val="000000"/>
          <w:sz w:val="24"/>
        </w:rPr>
        <w:t>ОРУДОВАНИЕ ДЛЯ ПРОВЕДЕНИЯ ЛАБОРАТОРНЫХ И ПРАКТИЧЕСКИХ РАБОТ</w:t>
      </w:r>
    </w:p>
    <w:p w:rsidR="001C4C9F" w:rsidRDefault="001C4C9F">
      <w:pPr>
        <w:sectPr w:rsidR="001C4C9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F074B" w:rsidRDefault="007F074B"/>
    <w:sectPr w:rsidR="007F074B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1C4C9F"/>
    <w:rsid w:val="0029639D"/>
    <w:rsid w:val="00326F90"/>
    <w:rsid w:val="007F074B"/>
    <w:rsid w:val="00AA1D8D"/>
    <w:rsid w:val="00AA58EA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7E113218-4CDC-48E5-98FB-692DC7A09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DBC0DB-53A2-4AF1-BADD-F521966F9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7864</Words>
  <Characters>44828</Characters>
  <Application>Microsoft Office Word</Application>
  <DocSecurity>0</DocSecurity>
  <Lines>373</Lines>
  <Paragraphs>105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52587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Пользователь</cp:lastModifiedBy>
  <cp:revision>2</cp:revision>
  <dcterms:created xsi:type="dcterms:W3CDTF">2022-09-11T06:49:00Z</dcterms:created>
  <dcterms:modified xsi:type="dcterms:W3CDTF">2022-09-11T06:49:00Z</dcterms:modified>
  <cp:category/>
</cp:coreProperties>
</file>