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02D" w:rsidRPr="00E260CC" w:rsidRDefault="0018002D" w:rsidP="001800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002D" w:rsidRPr="00E260CC" w:rsidRDefault="000416BC" w:rsidP="001800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0C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общеобразовательное</w:t>
      </w:r>
      <w:r w:rsidR="0018002D" w:rsidRPr="00E2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</w:t>
      </w:r>
    </w:p>
    <w:p w:rsidR="0018002D" w:rsidRPr="00E260CC" w:rsidRDefault="0018002D" w:rsidP="001800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0C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общеобразовательная школа с. Засопка</w:t>
      </w:r>
    </w:p>
    <w:p w:rsidR="0018002D" w:rsidRPr="00E260CC" w:rsidRDefault="0018002D" w:rsidP="001800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10"/>
      </w:tblGrid>
      <w:tr w:rsidR="0018002D" w:rsidRPr="00E260CC" w:rsidTr="009C754A">
        <w:trPr>
          <w:trHeight w:val="8535"/>
        </w:trPr>
        <w:tc>
          <w:tcPr>
            <w:tcW w:w="10110" w:type="dxa"/>
            <w:tcBorders>
              <w:top w:val="nil"/>
              <w:left w:val="nil"/>
              <w:bottom w:val="nil"/>
              <w:right w:val="nil"/>
            </w:tcBorders>
          </w:tcPr>
          <w:p w:rsidR="0018002D" w:rsidRPr="00E260CC" w:rsidRDefault="0018002D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8002D" w:rsidRPr="00E260CC" w:rsidRDefault="0018002D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8002D" w:rsidRPr="00E260CC" w:rsidRDefault="0018002D" w:rsidP="006B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5A13" w:rsidRDefault="006B5A13" w:rsidP="006B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Утверждена</w:t>
            </w:r>
          </w:p>
          <w:p w:rsidR="006B5A13" w:rsidRDefault="006B5A13" w:rsidP="006B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на заседании педагогического</w:t>
            </w:r>
          </w:p>
          <w:p w:rsidR="0018002D" w:rsidRPr="006B5A13" w:rsidRDefault="006B5A13" w:rsidP="006B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</w:t>
            </w:r>
            <w:r w:rsidR="00881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протокол №</w:t>
            </w:r>
            <w:r w:rsidR="00881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65 от 30.08.2022</w:t>
            </w:r>
          </w:p>
          <w:p w:rsidR="0018002D" w:rsidRPr="006B5A13" w:rsidRDefault="0018002D" w:rsidP="006B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002D" w:rsidRDefault="0018002D" w:rsidP="006B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B5A13" w:rsidRDefault="006B5A13" w:rsidP="006B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B5A13" w:rsidRDefault="006B5A13" w:rsidP="006B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B5A13" w:rsidRPr="00E260CC" w:rsidRDefault="006B5A13" w:rsidP="006B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8002D" w:rsidRPr="00E260CC" w:rsidRDefault="0018002D" w:rsidP="006B5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260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Рабочая программа</w:t>
            </w:r>
          </w:p>
          <w:p w:rsidR="0018002D" w:rsidRDefault="000416BC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«Геометрии </w:t>
            </w:r>
            <w:r w:rsidRPr="00E260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  <w:r w:rsidR="001800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-11 класс»</w:t>
            </w:r>
          </w:p>
          <w:p w:rsidR="0018002D" w:rsidRPr="0018002D" w:rsidRDefault="0018002D" w:rsidP="000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8002D" w:rsidRPr="00E260CC" w:rsidRDefault="00881735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</w:t>
            </w:r>
            <w:r w:rsidR="006B5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0416BC" w:rsidRPr="00E26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учебный</w:t>
            </w:r>
            <w:r w:rsidR="0018002D" w:rsidRPr="00E26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18002D" w:rsidRPr="00E260CC" w:rsidRDefault="0018002D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8002D" w:rsidRPr="00E260CC" w:rsidRDefault="0018002D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8002D" w:rsidRPr="00E260CC" w:rsidRDefault="0018002D" w:rsidP="009C7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Составитель: </w:t>
            </w:r>
          </w:p>
          <w:p w:rsidR="0018002D" w:rsidRPr="00E260CC" w:rsidRDefault="0018002D" w:rsidP="009C7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математики  </w:t>
            </w:r>
          </w:p>
          <w:p w:rsidR="0018002D" w:rsidRPr="00E260CC" w:rsidRDefault="0018002D" w:rsidP="009C7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Шадрина И.М. </w:t>
            </w:r>
          </w:p>
          <w:p w:rsidR="0018002D" w:rsidRPr="00E260CC" w:rsidRDefault="0018002D" w:rsidP="009C7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002D" w:rsidRPr="00E260CC" w:rsidRDefault="0018002D" w:rsidP="009C75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</w:p>
          <w:p w:rsidR="0018002D" w:rsidRPr="00E260CC" w:rsidRDefault="0018002D" w:rsidP="009C75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60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  <w:p w:rsidR="0018002D" w:rsidRPr="00E260CC" w:rsidRDefault="0018002D" w:rsidP="009C754A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8002D" w:rsidRPr="00E260CC" w:rsidRDefault="0018002D" w:rsidP="001800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002D" w:rsidRPr="00E260CC" w:rsidRDefault="0018002D" w:rsidP="001800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002D" w:rsidRPr="00E260CC" w:rsidRDefault="0018002D" w:rsidP="001800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002D" w:rsidRPr="00E260CC" w:rsidRDefault="0018002D" w:rsidP="001800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002D" w:rsidRPr="00E260CC" w:rsidRDefault="0018002D" w:rsidP="001800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002D" w:rsidRPr="00E260CC" w:rsidRDefault="0018002D" w:rsidP="001800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002D" w:rsidRPr="00E260CC" w:rsidRDefault="0018002D" w:rsidP="001800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002D" w:rsidRPr="00E260CC" w:rsidRDefault="0018002D" w:rsidP="001800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002D" w:rsidRPr="00E260CC" w:rsidRDefault="0018002D" w:rsidP="001800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002D" w:rsidRPr="00E260CC" w:rsidRDefault="0018002D" w:rsidP="001800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002D" w:rsidRPr="00E260CC" w:rsidRDefault="0018002D" w:rsidP="001800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002D" w:rsidRPr="00E260CC" w:rsidRDefault="00881735" w:rsidP="0018002D">
      <w:pPr>
        <w:shd w:val="clear" w:color="auto" w:fill="FFFFFF"/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</w:t>
      </w:r>
      <w:r w:rsidR="006B5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</w:t>
      </w:r>
      <w:r w:rsidR="00041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18002D" w:rsidRPr="00E260CC" w:rsidRDefault="0018002D" w:rsidP="001800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18002D" w:rsidRDefault="0018002D" w:rsidP="001800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002D" w:rsidRPr="00E260CC" w:rsidRDefault="0018002D" w:rsidP="001800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6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18002D" w:rsidRPr="00A17267" w:rsidRDefault="0018002D" w:rsidP="001800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6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Данная рабочая программа ориентирована на учащихся 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-11</w:t>
      </w:r>
      <w:r w:rsidRPr="00E26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и реализуется на основе следующих документов:</w:t>
      </w:r>
    </w:p>
    <w:p w:rsidR="0018002D" w:rsidRPr="00EA0CA0" w:rsidRDefault="0018002D" w:rsidP="0018002D">
      <w:pPr>
        <w:pStyle w:val="Default"/>
      </w:pPr>
      <w:r>
        <w:rPr>
          <w:sz w:val="28"/>
          <w:szCs w:val="28"/>
        </w:rPr>
        <w:t>Нормативная база для рабочих программ среднего общего образования:</w:t>
      </w:r>
    </w:p>
    <w:p w:rsidR="0018002D" w:rsidRDefault="0018002D" w:rsidP="0018002D">
      <w:pPr>
        <w:pStyle w:val="Default"/>
        <w:numPr>
          <w:ilvl w:val="0"/>
          <w:numId w:val="9"/>
        </w:numPr>
        <w:spacing w:after="57"/>
        <w:ind w:left="426"/>
        <w:rPr>
          <w:sz w:val="28"/>
          <w:szCs w:val="28"/>
        </w:rPr>
      </w:pPr>
      <w:r>
        <w:rPr>
          <w:sz w:val="28"/>
          <w:szCs w:val="28"/>
        </w:rPr>
        <w:t>ст. 12, 13 Федерального закона «Об образовании в Российской Федерации»,  ФЗ_273</w:t>
      </w:r>
    </w:p>
    <w:p w:rsidR="0018002D" w:rsidRDefault="0018002D" w:rsidP="0018002D">
      <w:pPr>
        <w:pStyle w:val="Default"/>
        <w:numPr>
          <w:ilvl w:val="0"/>
          <w:numId w:val="9"/>
        </w:numPr>
        <w:spacing w:after="57"/>
        <w:ind w:left="426"/>
        <w:rPr>
          <w:sz w:val="28"/>
          <w:szCs w:val="28"/>
        </w:rPr>
      </w:pPr>
      <w:r>
        <w:rPr>
          <w:sz w:val="28"/>
          <w:szCs w:val="28"/>
        </w:rPr>
        <w:t>ФГОС СОО, утвержденного приказом Минобрнауки РФ от 17 мая 2012 года № 413 (с изменениями;</w:t>
      </w:r>
    </w:p>
    <w:p w:rsidR="0018002D" w:rsidRPr="00F16B56" w:rsidRDefault="0018002D" w:rsidP="0018002D">
      <w:pPr>
        <w:pStyle w:val="Default"/>
        <w:numPr>
          <w:ilvl w:val="0"/>
          <w:numId w:val="9"/>
        </w:numPr>
        <w:spacing w:after="57"/>
        <w:ind w:left="426"/>
        <w:rPr>
          <w:color w:val="auto"/>
          <w:sz w:val="28"/>
          <w:szCs w:val="28"/>
        </w:rPr>
      </w:pPr>
      <w:r w:rsidRPr="00F16B56">
        <w:rPr>
          <w:bCs/>
          <w:color w:val="auto"/>
          <w:sz w:val="28"/>
          <w:szCs w:val="28"/>
        </w:rPr>
        <w:t xml:space="preserve">Примерной основной  образовательной  программы среднего общего образования, </w:t>
      </w:r>
      <w:r w:rsidRPr="00F16B56">
        <w:rPr>
          <w:color w:val="auto"/>
          <w:sz w:val="28"/>
          <w:szCs w:val="28"/>
        </w:rPr>
        <w:t>ОДОБРЕННОЙ  решением федерального учебно-методического объединения по общему образованию (протокол  от 28 июня 2016 г. № 2/16-з)</w:t>
      </w:r>
    </w:p>
    <w:p w:rsidR="0018002D" w:rsidRDefault="0018002D" w:rsidP="0018002D">
      <w:pPr>
        <w:pStyle w:val="Default"/>
        <w:numPr>
          <w:ilvl w:val="0"/>
          <w:numId w:val="9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Уставом МОУ СОШ с. Засопка</w:t>
      </w:r>
    </w:p>
    <w:p w:rsidR="0018002D" w:rsidRDefault="0018002D" w:rsidP="0018002D">
      <w:pPr>
        <w:pStyle w:val="Default"/>
        <w:numPr>
          <w:ilvl w:val="0"/>
          <w:numId w:val="9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ООП СОО МОУ СОШ с. Засопка</w:t>
      </w:r>
    </w:p>
    <w:p w:rsidR="0018002D" w:rsidRPr="00A17267" w:rsidRDefault="0018002D" w:rsidP="0018002D">
      <w:pPr>
        <w:pStyle w:val="a3"/>
        <w:numPr>
          <w:ilvl w:val="0"/>
          <w:numId w:val="9"/>
        </w:numPr>
        <w:shd w:val="clear" w:color="auto" w:fill="FFFFFF"/>
        <w:spacing w:after="0" w:line="330" w:lineRule="atLeast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Рабочие программы по учебникам Л.С.Атанасяна, В.Ф.Бутузова, С.Б.Кадомцева, Э.Г.Поздняка, И.И.Юдиной /авт.-сост. Н.А.Ким, Н.И.Мазурова. – Волгоград: Учитель, 2012.-113 с.</w:t>
      </w:r>
    </w:p>
    <w:p w:rsidR="0018002D" w:rsidRPr="00A17267" w:rsidRDefault="0018002D" w:rsidP="0018002D">
      <w:pPr>
        <w:pStyle w:val="a3"/>
        <w:numPr>
          <w:ilvl w:val="0"/>
          <w:numId w:val="9"/>
        </w:numPr>
        <w:spacing w:after="15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7267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рабочая программа предназначена для работы по учебнику Геометрия: 10 – 11 кл. / Л. С. Атанасян, В. Ф. Бутузов, С. Б. Кадомцев и др. – М.: Просвещение, 2014-2016. Этот учебник входит в Федеральный перечень учебников 2015 – 2018 учебного года, рекомендован Министерством образования и науки Российской Федерации, соответствует Федеральному государственному образовательному стандарту основного общего образования.</w:t>
      </w:r>
    </w:p>
    <w:p w:rsidR="0018002D" w:rsidRDefault="0018002D" w:rsidP="0018002D">
      <w:pPr>
        <w:spacing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Место учебного предмета в учебном плане школы </w:t>
      </w:r>
    </w:p>
    <w:p w:rsidR="0018002D" w:rsidRDefault="0018002D" w:rsidP="0018002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C4E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на изучение геометрии предусмотрено за </w:t>
      </w:r>
      <w:r w:rsidR="006B5A13" w:rsidRPr="00F20C4E">
        <w:rPr>
          <w:rFonts w:ascii="Times New Roman" w:hAnsi="Times New Roman" w:cs="Times New Roman"/>
          <w:sz w:val="28"/>
          <w:szCs w:val="28"/>
        </w:rPr>
        <w:t>счёт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A13">
        <w:rPr>
          <w:rFonts w:ascii="Times New Roman" w:hAnsi="Times New Roman" w:cs="Times New Roman"/>
          <w:sz w:val="28"/>
          <w:szCs w:val="28"/>
        </w:rPr>
        <w:t>компонента 2</w:t>
      </w:r>
      <w:r>
        <w:rPr>
          <w:rFonts w:ascii="Times New Roman" w:hAnsi="Times New Roman" w:cs="Times New Roman"/>
          <w:sz w:val="28"/>
          <w:szCs w:val="28"/>
        </w:rPr>
        <w:t xml:space="preserve"> часа в неделю, 70</w:t>
      </w:r>
      <w:r w:rsidRPr="00F20C4E">
        <w:rPr>
          <w:rFonts w:ascii="Times New Roman" w:hAnsi="Times New Roman" w:cs="Times New Roman"/>
          <w:sz w:val="28"/>
          <w:szCs w:val="28"/>
        </w:rPr>
        <w:t xml:space="preserve"> час за год.</w:t>
      </w:r>
    </w:p>
    <w:p w:rsidR="006B5A13" w:rsidRDefault="006B5A13" w:rsidP="001800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2D" w:rsidRPr="00362B09" w:rsidRDefault="0018002D" w:rsidP="0018002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62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Учебно-методические средства обучения</w:t>
      </w:r>
    </w:p>
    <w:p w:rsidR="0018002D" w:rsidRPr="00362B09" w:rsidRDefault="0018002D" w:rsidP="0018002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62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Учебно-методический комплект</w:t>
      </w:r>
    </w:p>
    <w:p w:rsidR="0018002D" w:rsidRPr="00362B09" w:rsidRDefault="0018002D" w:rsidP="0018002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62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УМК Л. С. Атанасяна и др.</w:t>
      </w:r>
    </w:p>
    <w:p w:rsidR="0018002D" w:rsidRPr="00362B09" w:rsidRDefault="0018002D" w:rsidP="0018002D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362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Геометрия: 10 – 11 кл. / Л. С. Атанасян, В. Ф. Бутузов, С. Б. Кадомцев и др. — М.: Просвещение, 2007-2014.</w:t>
      </w:r>
    </w:p>
    <w:p w:rsidR="0018002D" w:rsidRPr="00362B09" w:rsidRDefault="0018002D" w:rsidP="0018002D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362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Зив Б. Г. Геометрия: дидактические материалы: 10 кл. – М.: Просвещение, 2007.</w:t>
      </w:r>
    </w:p>
    <w:p w:rsidR="0018002D" w:rsidRPr="00362B09" w:rsidRDefault="0018002D" w:rsidP="0018002D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362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Зив Б. Г. Геометрия: дидактические материалы: 11кл. – M.: Просвещение, 2007.</w:t>
      </w:r>
    </w:p>
    <w:p w:rsidR="0018002D" w:rsidRPr="00362B09" w:rsidRDefault="0018002D" w:rsidP="0018002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62B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Методическое обеспечение:</w:t>
      </w:r>
    </w:p>
    <w:p w:rsidR="0018002D" w:rsidRPr="00362B09" w:rsidRDefault="0018002D" w:rsidP="0018002D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62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Лукичева Е.Ю. Особенности обучения математике в контексте содержания ФГОС: учебно-методическое пособие – СПб.: СПб АППО, 2013.</w:t>
      </w:r>
    </w:p>
    <w:p w:rsidR="0018002D" w:rsidRPr="00362B09" w:rsidRDefault="0018002D" w:rsidP="0018002D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62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Гаврилова Н.Ф. Поурочные разработки по геометрии. 10 класс. – М.: ВАКО, 2006</w:t>
      </w:r>
    </w:p>
    <w:p w:rsidR="0018002D" w:rsidRPr="00362B09" w:rsidRDefault="0018002D" w:rsidP="0018002D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62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Гаврилова Н.Ф. Поурочные разработки по геометрии. 11 класс. – М.: ВАКО, 2006</w:t>
      </w:r>
    </w:p>
    <w:p w:rsidR="0018002D" w:rsidRPr="00362B09" w:rsidRDefault="0018002D" w:rsidP="0018002D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62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Зив Б. Г. Задачи по геометрии для 7—11 классов/ Б. Г. Зив, В. М. Мейлер, А. Г. Баханский. — М.: Просвещение, 2003.</w:t>
      </w:r>
    </w:p>
    <w:p w:rsidR="0018002D" w:rsidRPr="00362B09" w:rsidRDefault="0018002D" w:rsidP="0018002D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62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Гордин Р.К. Математика. ЕГЭ 2014. Решение задача С 4 / под. ред. Семенова А.Л., Ященко И.В.. – М.: МЦНМО, 2014.</w:t>
      </w:r>
    </w:p>
    <w:p w:rsidR="0018002D" w:rsidRPr="00362B09" w:rsidRDefault="0018002D" w:rsidP="0018002D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62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Смирнов В.А. Математика. ЕГЭ. Задача С 2. Геометрия. Стереометрия / под. ред. Семенова А.Л., Ященко И.В. – М.: МЦНМО, 2011.</w:t>
      </w:r>
    </w:p>
    <w:p w:rsidR="0018002D" w:rsidRPr="00362B09" w:rsidRDefault="0018002D" w:rsidP="0018002D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62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7) Шарыгин И.Ф. Математика. Решение задач. Профильная школа, 10 класс. – М.: Просвещение, 2007.</w:t>
      </w:r>
    </w:p>
    <w:p w:rsidR="0018002D" w:rsidRPr="00362B09" w:rsidRDefault="0018002D" w:rsidP="0018002D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362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Шарыгин И.Ф. Математика. Решение задач. Профильная школа, 11 класс. – М.: Просвещение, 2007.</w:t>
      </w:r>
    </w:p>
    <w:p w:rsidR="0018002D" w:rsidRDefault="0018002D" w:rsidP="001800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2D" w:rsidRPr="008C02D8" w:rsidRDefault="0018002D" w:rsidP="0018002D">
      <w:pPr>
        <w:pStyle w:val="c6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C02D8">
        <w:rPr>
          <w:rStyle w:val="c0"/>
          <w:b/>
          <w:bCs/>
          <w:color w:val="000000"/>
          <w:sz w:val="28"/>
          <w:szCs w:val="28"/>
        </w:rPr>
        <w:t>Основные цели курса:</w:t>
      </w:r>
    </w:p>
    <w:p w:rsidR="0018002D" w:rsidRPr="008C02D8" w:rsidRDefault="0018002D" w:rsidP="0018002D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C02D8">
        <w:rPr>
          <w:rStyle w:val="c49"/>
          <w:color w:val="000000"/>
          <w:sz w:val="28"/>
          <w:szCs w:val="28"/>
        </w:rPr>
        <w:t>∙</w:t>
      </w:r>
      <w:r w:rsidRPr="008C02D8">
        <w:rPr>
          <w:rStyle w:val="c5"/>
          <w:color w:val="000000"/>
          <w:sz w:val="28"/>
          <w:szCs w:val="28"/>
        </w:rPr>
        <w:t> осознание математики как единой интегрированной науки, одной из составных частей которой является геометрия;</w:t>
      </w:r>
    </w:p>
    <w:p w:rsidR="0018002D" w:rsidRPr="008C02D8" w:rsidRDefault="0018002D" w:rsidP="0018002D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C02D8">
        <w:rPr>
          <w:rStyle w:val="c49"/>
          <w:color w:val="000000"/>
          <w:sz w:val="28"/>
          <w:szCs w:val="28"/>
        </w:rPr>
        <w:t>∙</w:t>
      </w:r>
      <w:r w:rsidRPr="008C02D8">
        <w:rPr>
          <w:rStyle w:val="c5"/>
          <w:color w:val="000000"/>
          <w:sz w:val="28"/>
          <w:szCs w:val="28"/>
        </w:rPr>
        <w:t> 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18002D" w:rsidRPr="008C02D8" w:rsidRDefault="0018002D" w:rsidP="0018002D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C02D8">
        <w:rPr>
          <w:rStyle w:val="c49"/>
          <w:color w:val="000000"/>
          <w:sz w:val="28"/>
          <w:szCs w:val="28"/>
        </w:rPr>
        <w:t>∙</w:t>
      </w:r>
      <w:r w:rsidRPr="008C02D8">
        <w:rPr>
          <w:rStyle w:val="c5"/>
          <w:color w:val="000000"/>
          <w:sz w:val="28"/>
          <w:szCs w:val="28"/>
        </w:rPr>
        <w:t> овладение геометрическими знаниями и умениями, необходимыми в повседневной жизни, для изучения школьных естественнонаучных дисциплин, для продолжения обучения в высшей школе;</w:t>
      </w:r>
    </w:p>
    <w:p w:rsidR="0018002D" w:rsidRPr="008C02D8" w:rsidRDefault="0018002D" w:rsidP="0018002D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C02D8">
        <w:rPr>
          <w:rStyle w:val="c49"/>
          <w:color w:val="000000"/>
          <w:sz w:val="28"/>
          <w:szCs w:val="28"/>
        </w:rPr>
        <w:t>∙</w:t>
      </w:r>
      <w:r w:rsidRPr="008C02D8">
        <w:rPr>
          <w:rStyle w:val="c5"/>
          <w:color w:val="000000"/>
          <w:sz w:val="28"/>
          <w:szCs w:val="28"/>
        </w:rPr>
        <w:t> воспитание средствами геометрии культуры личности: отношения к математике как части общечеловеческой культуры: знакомство с историей развития математики и геометрии в т.ч., эволюцией математических идей, понимания значимости математики для общественного прогресса.</w:t>
      </w:r>
    </w:p>
    <w:p w:rsidR="0018002D" w:rsidRPr="008C02D8" w:rsidRDefault="0018002D" w:rsidP="0018002D">
      <w:pPr>
        <w:pStyle w:val="c6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C02D8">
        <w:rPr>
          <w:rStyle w:val="c0"/>
          <w:b/>
          <w:bCs/>
          <w:color w:val="000000"/>
          <w:sz w:val="28"/>
          <w:szCs w:val="28"/>
        </w:rPr>
        <w:t>Основные задачи курса:</w:t>
      </w:r>
    </w:p>
    <w:p w:rsidR="0018002D" w:rsidRPr="008C02D8" w:rsidRDefault="0018002D" w:rsidP="0018002D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C02D8">
        <w:rPr>
          <w:rStyle w:val="c5"/>
          <w:color w:val="000000"/>
          <w:sz w:val="28"/>
          <w:szCs w:val="28"/>
        </w:rPr>
        <w:t>1) продолжение содержательной линии «Геометрия»; обеспечение преемственности курсов планиметрии и стереометрии;</w:t>
      </w:r>
    </w:p>
    <w:p w:rsidR="0018002D" w:rsidRPr="008C02D8" w:rsidRDefault="0018002D" w:rsidP="0018002D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C02D8">
        <w:rPr>
          <w:rStyle w:val="c5"/>
          <w:color w:val="000000"/>
          <w:sz w:val="28"/>
          <w:szCs w:val="28"/>
        </w:rPr>
        <w:t>2) изучение свойств пространственных фигур; формирование умений применять полученные знания для решения практических задач;</w:t>
      </w:r>
    </w:p>
    <w:p w:rsidR="0018002D" w:rsidRPr="008C02D8" w:rsidRDefault="0018002D" w:rsidP="0018002D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C02D8">
        <w:rPr>
          <w:rStyle w:val="c5"/>
          <w:color w:val="000000"/>
          <w:sz w:val="28"/>
          <w:szCs w:val="28"/>
        </w:rPr>
        <w:t>3) создание условий для существенной дифференциации содержания обучения старшеклассников с широкими и гибкими возможностями построения школьниками индивидуальных образовательных программ;</w:t>
      </w:r>
    </w:p>
    <w:p w:rsidR="0018002D" w:rsidRPr="008C02D8" w:rsidRDefault="0018002D" w:rsidP="0018002D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C02D8">
        <w:rPr>
          <w:rStyle w:val="c5"/>
          <w:color w:val="000000"/>
          <w:sz w:val="28"/>
          <w:szCs w:val="28"/>
        </w:rPr>
        <w:t>4) формирование понимания геометрии, несмотря на оперирование ею идеализированными образами реальных объектов, как важнейшей практико- ориентированной науки, знания которой необходимы во многих смежных дисциплинах и на стыке наук.</w:t>
      </w:r>
    </w:p>
    <w:p w:rsidR="0018002D" w:rsidRPr="008C02D8" w:rsidRDefault="0018002D" w:rsidP="0018002D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C02D8">
        <w:rPr>
          <w:rStyle w:val="c5"/>
          <w:color w:val="000000"/>
          <w:sz w:val="28"/>
          <w:szCs w:val="28"/>
        </w:rPr>
        <w:t>5) расширение возможностей для более эффективной и дифференцированной подготовки выпускников к итоговой аттестации и освоению программ высшего образования.</w:t>
      </w:r>
    </w:p>
    <w:p w:rsidR="0018002D" w:rsidRDefault="0018002D" w:rsidP="001800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учащихся.</w:t>
      </w:r>
    </w:p>
    <w:p w:rsidR="0018002D" w:rsidRDefault="0018002D" w:rsidP="001800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002D" w:rsidRPr="00362B09" w:rsidRDefault="0018002D" w:rsidP="001800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002D" w:rsidRPr="00DD20D5" w:rsidRDefault="0018002D" w:rsidP="001800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Математическое образование является обязательной и неотъемлемой частью общего образования на всех ступенях школы. Обучение математике в средней школе направлено на достижение следующих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целей:</w:t>
      </w:r>
    </w:p>
    <w:p w:rsidR="0018002D" w:rsidRPr="00F20C4E" w:rsidRDefault="0018002D" w:rsidP="001800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в направлении личностного развития:</w:t>
      </w:r>
    </w:p>
    <w:p w:rsidR="0018002D" w:rsidRPr="00F20C4E" w:rsidRDefault="0018002D" w:rsidP="0018002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18002D" w:rsidRPr="00F20C4E" w:rsidRDefault="0018002D" w:rsidP="0018002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:rsidR="0018002D" w:rsidRPr="00F20C4E" w:rsidRDefault="0018002D" w:rsidP="0018002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18002D" w:rsidRPr="00F20C4E" w:rsidRDefault="0018002D" w:rsidP="0018002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18002D" w:rsidRPr="00F20C4E" w:rsidRDefault="0018002D" w:rsidP="0018002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18002D" w:rsidRPr="00F20C4E" w:rsidRDefault="0018002D" w:rsidP="0018002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интереса к математическому творчеству и математических способностей;</w:t>
      </w:r>
    </w:p>
    <w:p w:rsidR="0018002D" w:rsidRPr="00F20C4E" w:rsidRDefault="0018002D" w:rsidP="001800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метапредметном направлении:</w:t>
      </w:r>
    </w:p>
    <w:p w:rsidR="0018002D" w:rsidRPr="00F20C4E" w:rsidRDefault="0018002D" w:rsidP="0018002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опыта математического моделирования;</w:t>
      </w:r>
    </w:p>
    <w:p w:rsidR="0018002D" w:rsidRPr="00F20C4E" w:rsidRDefault="0018002D" w:rsidP="0018002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общих способов интеллектуальной деятельности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18002D" w:rsidRPr="00F20C4E" w:rsidRDefault="0018002D" w:rsidP="001800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в предметном направлении:</w:t>
      </w:r>
    </w:p>
    <w:p w:rsidR="0018002D" w:rsidRPr="00F20C4E" w:rsidRDefault="0018002D" w:rsidP="0018002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18002D" w:rsidRPr="00362B09" w:rsidRDefault="0018002D" w:rsidP="0018002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18002D" w:rsidRPr="00F20C4E" w:rsidRDefault="0018002D" w:rsidP="0018002D">
      <w:pPr>
        <w:tabs>
          <w:tab w:val="left" w:pos="4999"/>
          <w:tab w:val="left" w:pos="5115"/>
          <w:tab w:val="center" w:pos="808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002D" w:rsidRPr="00F20C4E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результатам обучения и освоению содержания курса</w:t>
      </w:r>
    </w:p>
    <w:p w:rsidR="0018002D" w:rsidRPr="00F20C4E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учение </w:t>
      </w: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геометрии в средней школе дает возможность обучающимся достичь следующих результатов развития:</w:t>
      </w:r>
    </w:p>
    <w:p w:rsidR="0018002D" w:rsidRPr="00F20C4E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 в личностном направлении:</w:t>
      </w:r>
    </w:p>
    <w:p w:rsidR="0018002D" w:rsidRPr="00F20C4E" w:rsidRDefault="0018002D" w:rsidP="0018002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целостного мировоззрения, соответствующего современному уровню развития науки и общественной практики;</w:t>
      </w:r>
    </w:p>
    <w:p w:rsidR="0018002D" w:rsidRPr="00F20C4E" w:rsidRDefault="0018002D" w:rsidP="0018002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18002D" w:rsidRPr="00F20C4E" w:rsidRDefault="0018002D" w:rsidP="0018002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18002D" w:rsidRPr="00F20C4E" w:rsidRDefault="0018002D" w:rsidP="0018002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18002D" w:rsidRPr="00F20C4E" w:rsidRDefault="0018002D" w:rsidP="0018002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креативность мышления, инициатива, находчивость, активность при решении математических задач;</w:t>
      </w:r>
    </w:p>
    <w:p w:rsidR="0018002D" w:rsidRPr="00F20C4E" w:rsidRDefault="0018002D" w:rsidP="0018002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контролировать процесс и результат учебной математической деятельности;</w:t>
      </w:r>
    </w:p>
    <w:p w:rsidR="0018002D" w:rsidRPr="00F20C4E" w:rsidRDefault="0018002D" w:rsidP="0018002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эмоциональному восприятию математических объектов, задач, решений, рассуждений;</w:t>
      </w:r>
    </w:p>
    <w:p w:rsidR="0018002D" w:rsidRPr="00D27EFB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в метапредметном направлении</w:t>
      </w: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8002D" w:rsidRPr="00F20C4E" w:rsidRDefault="0018002D" w:rsidP="0018002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об идеях и о методах математики как универсальном языке науки и техники, средстве моделирования явлений и процессов;</w:t>
      </w:r>
    </w:p>
    <w:p w:rsidR="0018002D" w:rsidRPr="00F20C4E" w:rsidRDefault="0018002D" w:rsidP="0018002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18002D" w:rsidRPr="00F20C4E" w:rsidRDefault="0018002D" w:rsidP="0018002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находить в различных источниках информацию, необходимую для решения математических проблем, представлять ее в понятной форме, принимать решение в условиях неполной и избыточной, точной и вероятностной информации;</w:t>
      </w:r>
    </w:p>
    <w:p w:rsidR="0018002D" w:rsidRPr="00F20C4E" w:rsidRDefault="0018002D" w:rsidP="0018002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18002D" w:rsidRPr="00F20C4E" w:rsidRDefault="0018002D" w:rsidP="0018002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выдвигать гипотезы при решении учебных задач, понимать необходимость их проверки;</w:t>
      </w:r>
    </w:p>
    <w:p w:rsidR="0018002D" w:rsidRPr="00F20C4E" w:rsidRDefault="0018002D" w:rsidP="0018002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18002D" w:rsidRPr="00F20C4E" w:rsidRDefault="0018002D" w:rsidP="0018002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18002D" w:rsidRPr="00F20C4E" w:rsidRDefault="0018002D" w:rsidP="0018002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18002D" w:rsidRPr="00F20C4E" w:rsidRDefault="0018002D" w:rsidP="0018002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18002D" w:rsidRPr="00F20C4E" w:rsidRDefault="0018002D" w:rsidP="0018002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</w:t>
      </w:r>
      <w:r w:rsidR="006B5A13"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 и</w:t>
      </w: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общепользовательской           компетентности в области использования информационно-коммуникационных технологий;</w:t>
      </w:r>
    </w:p>
    <w:p w:rsidR="0018002D" w:rsidRPr="00F20C4E" w:rsidRDefault="0018002D" w:rsidP="0018002D">
      <w:pPr>
        <w:shd w:val="clear" w:color="auto" w:fill="FFFFFF"/>
        <w:spacing w:after="0" w:line="240" w:lineRule="auto"/>
        <w:ind w:left="852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предметном направлении</w:t>
      </w:r>
      <w:r w:rsidRPr="00F20C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F20C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 базовом уровне:</w:t>
      </w:r>
    </w:p>
    <w:p w:rsidR="0018002D" w:rsidRPr="00F20C4E" w:rsidRDefault="0018002D" w:rsidP="0018002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18002D" w:rsidRPr="00F20C4E" w:rsidRDefault="0018002D" w:rsidP="0018002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18002D" w:rsidRPr="00F20C4E" w:rsidRDefault="0018002D" w:rsidP="0018002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18002D" w:rsidRPr="00F20C4E" w:rsidRDefault="0018002D" w:rsidP="0018002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18002D" w:rsidRPr="00F20C4E" w:rsidRDefault="0018002D" w:rsidP="0018002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представлений об основных понятиях, идеях и методах математического анализа;</w:t>
      </w:r>
    </w:p>
    <w:p w:rsidR="0018002D" w:rsidRPr="00F20C4E" w:rsidRDefault="0018002D" w:rsidP="0018002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18002D" w:rsidRPr="00F20C4E" w:rsidRDefault="0018002D" w:rsidP="0018002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18002D" w:rsidRPr="00F20C4E" w:rsidRDefault="0018002D" w:rsidP="0018002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навыками использования готовых компьютерных программ при решении задач.</w:t>
      </w:r>
    </w:p>
    <w:p w:rsidR="0018002D" w:rsidRPr="00F20C4E" w:rsidRDefault="0018002D" w:rsidP="0018002D">
      <w:pPr>
        <w:shd w:val="clear" w:color="auto" w:fill="FFFFFF"/>
        <w:spacing w:after="0" w:line="240" w:lineRule="auto"/>
        <w:ind w:left="852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предметном направлении</w:t>
      </w:r>
      <w:r w:rsidRPr="00F20C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F20C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 повышенном уровне:</w:t>
      </w:r>
    </w:p>
    <w:p w:rsidR="0018002D" w:rsidRPr="00F20C4E" w:rsidRDefault="0018002D" w:rsidP="0018002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:rsidR="0018002D" w:rsidRPr="00F20C4E" w:rsidRDefault="0018002D" w:rsidP="0018002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:rsidR="0018002D" w:rsidRPr="00F20C4E" w:rsidRDefault="0018002D" w:rsidP="0018002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:rsidR="0018002D" w:rsidRPr="00F20C4E" w:rsidRDefault="0018002D" w:rsidP="0018002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18002D" w:rsidRPr="00362B09" w:rsidRDefault="0018002D" w:rsidP="0018002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2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18002D" w:rsidRDefault="0018002D" w:rsidP="0018002D">
      <w:pPr>
        <w:shd w:val="clear" w:color="auto" w:fill="FFFFFF"/>
        <w:spacing w:after="0" w:line="240" w:lineRule="auto"/>
        <w:ind w:left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</w:p>
    <w:p w:rsidR="0018002D" w:rsidRDefault="0018002D" w:rsidP="0018002D">
      <w:pPr>
        <w:shd w:val="clear" w:color="auto" w:fill="FFFFFF"/>
        <w:spacing w:after="0" w:line="240" w:lineRule="auto"/>
        <w:ind w:left="852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>
        <w:rPr>
          <w:rFonts w:ascii="Calibri" w:eastAsia="Times New Roman" w:hAnsi="Calibri" w:cs="Arial"/>
          <w:color w:val="000000"/>
          <w:sz w:val="28"/>
          <w:szCs w:val="28"/>
          <w:lang w:eastAsia="ru-RU"/>
        </w:rPr>
        <w:t xml:space="preserve">                </w:t>
      </w:r>
    </w:p>
    <w:p w:rsidR="0018002D" w:rsidRDefault="0018002D" w:rsidP="001800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Calibri" w:eastAsia="Times New Roman" w:hAnsi="Calibri" w:cs="Arial"/>
          <w:color w:val="000000"/>
          <w:sz w:val="28"/>
          <w:szCs w:val="28"/>
          <w:lang w:eastAsia="ru-RU"/>
        </w:rPr>
        <w:t xml:space="preserve">                                   </w:t>
      </w:r>
      <w:r w:rsidRPr="008C22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держание курса геометрии в 10</w:t>
      </w:r>
      <w:r w:rsidRPr="008C22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классах</w:t>
      </w:r>
    </w:p>
    <w:p w:rsidR="0018002D" w:rsidRPr="008C228A" w:rsidRDefault="0018002D" w:rsidP="0018002D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22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Введение. Аксиомы стереометрии и их следствия. (5)</w:t>
      </w:r>
    </w:p>
    <w:p w:rsidR="0018002D" w:rsidRPr="00543BF8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стереометрии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понятия стереометрии (точка, прямая, плоскость,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пространство). Аксиомы стереометрии. Некоторые свойства из аксиом. </w:t>
      </w: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об аксиоматическом способе построения геометрии.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 задач на применение аксиом стереометрии и их следствий.</w:t>
      </w:r>
    </w:p>
    <w:p w:rsidR="0018002D" w:rsidRPr="00543BF8" w:rsidRDefault="0018002D" w:rsidP="0018002D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3B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Параллельность прямых и плоскостей. (19) </w:t>
      </w:r>
    </w:p>
    <w:p w:rsidR="0018002D" w:rsidRPr="008C228A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Пересекающиеся, параллельные и скрещивающиеся прямые. Угол между прямыми в пространстве. </w:t>
      </w:r>
      <w:r w:rsidR="006B5A13"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</w:t>
      </w:r>
      <w:r w:rsidR="006B5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аллельность </w:t>
      </w:r>
      <w:r w:rsidR="006B5A13"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прямой</w:t>
      </w: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плоскости, признаки и свойства. Угол между прямой и плоскостью.</w:t>
      </w:r>
    </w:p>
    <w:p w:rsidR="0018002D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Параллельность плоскостей, признаки и свойства. </w:t>
      </w:r>
    </w:p>
    <w:p w:rsidR="0018002D" w:rsidRPr="008C228A" w:rsidRDefault="0018002D" w:rsidP="001800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Расстояние между параллельными плоскостями. Расстояние между скрещивающимися прямыми.</w:t>
      </w:r>
    </w:p>
    <w:p w:rsidR="0018002D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Параллельное проектирование. Ортогональное проектирование. Площадь ортогональной проекции многоугольника. Изображение пространственных фигур. Центральное проектирование.</w:t>
      </w:r>
    </w:p>
    <w:p w:rsidR="0018002D" w:rsidRDefault="0018002D" w:rsidP="0018002D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3B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Перпендикулярность прямых и плоскостей. (20)</w:t>
      </w:r>
    </w:p>
    <w:p w:rsidR="0018002D" w:rsidRPr="008C228A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Перпендикулярность прямых.</w:t>
      </w:r>
      <w:r w:rsidRPr="00021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ерпендикулярность прямой и плоскости, признаки и свойства. Теорема о трех перпендикулярах. Перпендикуляр и наклонная к плоскости.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 между прямой и плоскостью.</w:t>
      </w:r>
    </w:p>
    <w:p w:rsidR="0018002D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ерпендикулярность плоскостей, признаки и свойства. Двугранный угол, линейный угол двугранного угла.</w:t>
      </w:r>
      <w:r w:rsidRPr="00021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8002D" w:rsidRPr="00021761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Расстояния от точки до плоскости. Расстояние от прямой до плоскости.</w:t>
      </w:r>
    </w:p>
    <w:p w:rsidR="0018002D" w:rsidRPr="00021761" w:rsidRDefault="0018002D" w:rsidP="0018002D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17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Многогранники. 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12)</w:t>
      </w:r>
    </w:p>
    <w:p w:rsidR="0018002D" w:rsidRPr="00021761" w:rsidRDefault="0018002D" w:rsidP="001800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17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21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Вершины, ребра, грани многогранника. Развертка. Многогранные углы. Выпуклые многогранники. </w:t>
      </w:r>
    </w:p>
    <w:p w:rsidR="0018002D" w:rsidRPr="008C228A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Призма, ее основания, боковые ребра, высота, боковая поверхность. Прямая и наклонная призма. Правильная призма. Параллелепипед. Куб.</w:t>
      </w:r>
    </w:p>
    <w:p w:rsidR="0018002D" w:rsidRPr="008C228A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Пирамида, ее основание, боковые ребра, высота, боковая поверхность. Треугольная пирамида. Правильная пирамида. Усеченная пирамида.</w:t>
      </w:r>
    </w:p>
    <w:p w:rsidR="0018002D" w:rsidRPr="008C228A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Симметрии в кубе, в параллелепипеде, в призме и пирамиде.</w:t>
      </w:r>
    </w:p>
    <w:p w:rsidR="0018002D" w:rsidRPr="008C228A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 симметрии в пространстве (центральная, осевая, зеркальная).</w:t>
      </w:r>
    </w:p>
    <w:p w:rsidR="0018002D" w:rsidRPr="008C228A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Сечения многогранников. Построение сечений.</w:t>
      </w:r>
    </w:p>
    <w:p w:rsidR="0018002D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правильных многогранниках (тетраэдр, куб, октаэдр, додекаэдр и икосаэдр).</w:t>
      </w:r>
    </w:p>
    <w:p w:rsidR="0018002D" w:rsidRPr="008C228A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 преобразовании в пространстве. Движения пространства и их свойства. Параллельный перенос, центральная симметрия. Поворот вокруг оси. Зеркальная симметрия. Осевая симметрия в пространстве.</w:t>
      </w:r>
    </w:p>
    <w:p w:rsidR="0018002D" w:rsidRPr="00021761" w:rsidRDefault="0018002D" w:rsidP="0018002D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17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Координаты и векторы.</w:t>
      </w:r>
      <w:r w:rsidRPr="0002176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(6)</w:t>
      </w:r>
    </w:p>
    <w:p w:rsidR="0018002D" w:rsidRPr="00021761" w:rsidRDefault="0018002D" w:rsidP="001800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1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Декартовы координаты в пространстве. Формула расстояния между двумя точками. Уравнения сферы и плоскости</w:t>
      </w:r>
      <w:r w:rsidRPr="0002176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</w:t>
      </w:r>
      <w:r w:rsidRPr="00021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Формула расстояния от точки до плоскости.</w:t>
      </w:r>
    </w:p>
    <w:p w:rsidR="0018002D" w:rsidRPr="008C228A" w:rsidRDefault="0018002D" w:rsidP="0018002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Векторы. Модуль вектора. Равенство векторов. Сложение векторов и умножение вектора на число. Угол между векторами. Координаты вектора. Скалярное произведение векторов. Коллинеарные векторы. Разложение вектора по двум неколлинеарным векторам. Компланарные векторы. Разложение по трем некомпланарным векторам.</w:t>
      </w:r>
    </w:p>
    <w:p w:rsidR="0018002D" w:rsidRDefault="0018002D" w:rsidP="0018002D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Итоговое повторение (8)</w:t>
      </w:r>
    </w:p>
    <w:p w:rsidR="0018002D" w:rsidRDefault="0018002D" w:rsidP="0018002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18002D" w:rsidRPr="007040C3" w:rsidRDefault="0018002D" w:rsidP="0018002D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  <w:r w:rsidRPr="007040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учебного </w:t>
      </w:r>
      <w:r w:rsidR="006B5A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курса </w:t>
      </w:r>
      <w:r w:rsidR="006B5A13" w:rsidRPr="008A6B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7040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Геометрия»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11 класса</w:t>
      </w:r>
    </w:p>
    <w:p w:rsidR="0018002D" w:rsidRDefault="0018002D" w:rsidP="001800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040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(68 часов)</w:t>
      </w:r>
    </w:p>
    <w:p w:rsidR="0018002D" w:rsidRPr="007040C3" w:rsidRDefault="0018002D" w:rsidP="0018002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18002D" w:rsidRPr="002235B8" w:rsidRDefault="0018002D" w:rsidP="0018002D">
      <w:pPr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Повторение курса 10 класса (2)</w:t>
      </w:r>
    </w:p>
    <w:p w:rsidR="0018002D" w:rsidRPr="002235B8" w:rsidRDefault="0018002D" w:rsidP="0018002D">
      <w:pPr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235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 координат в пространстве (15)</w:t>
      </w:r>
    </w:p>
    <w:p w:rsidR="0018002D" w:rsidRPr="002235B8" w:rsidRDefault="0018002D" w:rsidP="0018002D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235B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Координаты точки и координаты вектора</w:t>
      </w:r>
      <w:r w:rsidRPr="002235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прямоугольная система координат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пространстве, координаты вектора, связь между координатами векторов и координат точек, простейшие задачи в координатах.</w:t>
      </w:r>
      <w:r w:rsidRPr="002235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Скалярное произведение векторов: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угол между векторами, скалярное произведение векторов, вычисление углов между прямыми и плоскостями.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Движения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движения, центральная симметрия, зеркальная симметрия, осевая симметрия, параллельный перенос.</w:t>
      </w:r>
    </w:p>
    <w:p w:rsidR="0018002D" w:rsidRPr="002235B8" w:rsidRDefault="0018002D" w:rsidP="0018002D">
      <w:pPr>
        <w:numPr>
          <w:ilvl w:val="0"/>
          <w:numId w:val="11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Цилиндр. Конус. Шар (17).</w:t>
      </w:r>
    </w:p>
    <w:p w:rsidR="0018002D" w:rsidRPr="002235B8" w:rsidRDefault="0018002D" w:rsidP="0018002D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Цилиндр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понятие цилиндра, цилиндр.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Конус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конус, усеченный конус.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Сфера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сфера, уравнение сферы, взаимное расположение сферы и плоскости, касательная плоскость к сфере, площадь сферы.</w:t>
      </w:r>
    </w:p>
    <w:p w:rsidR="0018002D" w:rsidRPr="002235B8" w:rsidRDefault="0018002D" w:rsidP="0018002D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4.   Объемы тел (22).</w:t>
      </w:r>
    </w:p>
    <w:p w:rsidR="0018002D" w:rsidRPr="00E621E9" w:rsidRDefault="0018002D" w:rsidP="0018002D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E621E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Объем прямоугольного параллелепипеда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понятие объема, объем прямоугольного параллелепипеда, объем прямоугольной призмы, основанием которой является прямоугольный треугольник. </w:t>
      </w:r>
      <w:r w:rsidRPr="002235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21E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Объемы прямой призмы и цилиндра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объем прямой призмы, объем цилиндра.</w:t>
      </w:r>
      <w:r w:rsidRPr="002235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21E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Объемы наклонной призмы, пирамиды и конуса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вычисление объемов тел с помощью интеграла, объем наклонной призмы, объем пирамиды, объем конуса</w:t>
      </w:r>
      <w:r w:rsidRPr="00E621E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Объем шара и площадь сферы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объем шара, объем шарового сегмента, шарового слоя, сектора, площадь сферы.</w:t>
      </w:r>
    </w:p>
    <w:p w:rsidR="0018002D" w:rsidRPr="00E621E9" w:rsidRDefault="0018002D" w:rsidP="0018002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621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Итоговое повторение 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урса геометрии 10-11 классов (12</w:t>
      </w:r>
      <w:r w:rsidRPr="00E621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).</w:t>
      </w:r>
    </w:p>
    <w:p w:rsidR="0018002D" w:rsidRDefault="0018002D" w:rsidP="0018002D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                          </w:t>
      </w:r>
    </w:p>
    <w:p w:rsidR="0018002D" w:rsidRDefault="0018002D" w:rsidP="0018002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18002D" w:rsidRDefault="0018002D" w:rsidP="0018002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18002D" w:rsidRPr="0018002D" w:rsidRDefault="0018002D" w:rsidP="0018002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18002D" w:rsidRPr="0018002D" w:rsidRDefault="0018002D" w:rsidP="0018002D">
      <w:pPr>
        <w:shd w:val="clear" w:color="auto" w:fill="FFFFFF"/>
        <w:spacing w:after="0" w:line="240" w:lineRule="auto"/>
        <w:ind w:left="85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00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Тематическое планирование 10 класса</w:t>
      </w:r>
    </w:p>
    <w:p w:rsidR="0018002D" w:rsidRPr="0018002D" w:rsidRDefault="0018002D" w:rsidP="0018002D">
      <w:pPr>
        <w:shd w:val="clear" w:color="auto" w:fill="FFFFFF"/>
        <w:spacing w:after="0" w:line="240" w:lineRule="auto"/>
        <w:ind w:left="85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2"/>
        <w:gridCol w:w="729"/>
        <w:gridCol w:w="1498"/>
      </w:tblGrid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программы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</w:t>
            </w:r>
          </w:p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Предмет стереометрии. Аксиомы стереометрии.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Некоторые следствия из аксиом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применение аксиом стереометрии и их следствий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Глава 1. Параллельность прямых и плоскостей.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Параллельность прямых, прямой и плоскости.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Взаимное расположение прямых в пространстве.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Обзорный урок.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Контрольная работа №1 по теме «Аксиомы стереометрии. Параллельность прямой и плоскости».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Параллельность плоскостей.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Тетраэдр и параллелепипед.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Обзорный урок.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Контрольная работа №2 по теме «Параллельность прямых и плоскостей».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Глава 2. Перпендикулярность прямых и плоскостей.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Перпендикулярность прямой и плоскости.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Перпендикуляр и наклонные. Угол между прямой и плоскостью.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Двугранный угол. Перпендикулярность плоскостей.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Обзорный урок по теме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Контрольная работа №3 по теме «Перпендикулярность прямых и плоскостей».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Глава 3. Многогранники.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многогранника. Призма.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Пирамида.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Правильные многогранники.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Контрольная работа №4 по теме «Многогранники».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Глава 4. Векторы в пространстве.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вектора в пространстве.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Сложение и вычитание векторов. Умножение вектора на число.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Компланарные векторы.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Самостоятельная работа по теме «Векторы в пространстве».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Повторение. Итоговый контроль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Аксиомы стереометрии и их следствия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Параллельность прямых и плоскостей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Теорема о трех перпендикулярах, угол между прямой и плоскостью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Векторы в пространстве, их применение к решению задач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02D" w:rsidRPr="0018002D" w:rsidTr="0018002D">
        <w:trPr>
          <w:jc w:val="center"/>
        </w:trPr>
        <w:tc>
          <w:tcPr>
            <w:tcW w:w="732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Заключительный урок-беседа по курсу геометрии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02D" w:rsidRPr="0018002D" w:rsidRDefault="0018002D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8002D" w:rsidRPr="0018002D" w:rsidRDefault="0018002D" w:rsidP="0018002D">
      <w:pPr>
        <w:rPr>
          <w:rFonts w:ascii="Times New Roman" w:hAnsi="Times New Roman" w:cs="Times New Roman"/>
          <w:sz w:val="28"/>
          <w:szCs w:val="28"/>
        </w:rPr>
      </w:pPr>
    </w:p>
    <w:p w:rsidR="0018002D" w:rsidRPr="0018002D" w:rsidRDefault="0018002D" w:rsidP="001800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0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</w:p>
    <w:p w:rsidR="0018002D" w:rsidRPr="0018002D" w:rsidRDefault="0018002D" w:rsidP="001800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0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r w:rsidRPr="001800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 11 класса</w:t>
      </w:r>
    </w:p>
    <w:p w:rsidR="0018002D" w:rsidRPr="0018002D" w:rsidRDefault="0018002D" w:rsidP="001800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002D" w:rsidRPr="0018002D" w:rsidRDefault="0018002D" w:rsidP="001800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0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8648" w:type="dxa"/>
        <w:tblInd w:w="-3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5402"/>
        <w:gridCol w:w="835"/>
        <w:gridCol w:w="1276"/>
      </w:tblGrid>
      <w:tr w:rsidR="00173467" w:rsidRPr="0018002D" w:rsidTr="00173467">
        <w:trPr>
          <w:trHeight w:val="1140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ind w:right="1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 урока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Примеча</w:t>
            </w:r>
          </w:p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ние</w:t>
            </w: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Повторение курса геометрии 10 класса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\/</w:t>
            </w:r>
          </w:p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Метод координат в пространстве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§1. Координаты точки и координаты вектора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Прямоугольная система координат в пространстве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Координаты вектора.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на применение координат вектора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между координатами векторов и координатами точек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Простейшие задачи в координатах.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по теме «Простейшие задачи в координатах»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№1 «Координаты точки и координаты вектора»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§2. Скалярное произведение векторов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Угол между векторами. Скалярное произведение векторов.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на применение скалярного произведения векторов.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Вычисление углов между прямыми и плоскостями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вопросов теории и решение задач. Самостоятельная работа.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§3. Движения.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Центральная симметрия. Осевая симметрия. Зеркальная симметрия.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Параллельный перенос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№2 «Скалярное произведение векторов. Движения»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Повторительно-обобщающий урок по теме</w:t>
            </w:r>
          </w:p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«Метод координат в пространстве»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\/I</w:t>
            </w:r>
          </w:p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Цилиндр, конус и шар.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§1. Цилиндр.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цилиндра. Площадь поверхности цилиндра. Самостоятельная работа.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по теме «Площадь поверхности цилиндра»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Самостоятельная работа по теме «Площадь поверхности цилиндра»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§2. Конус.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конуса. Площадь поверхности конуса.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Усечённый конус.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по теме «Конус»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§3. Сфера.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Сфера и шар. Уравнение сферы.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Взаимное расположение сферы и плоскости.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Касательная плоскость к сфере.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сферы.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на различные комбинации тел.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Разные задачи на многогранники, цилиндр, конус, шар.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по теме «Цилиндр, конус, шар»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№3</w:t>
            </w:r>
          </w:p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«Цилиндр, конус, шар»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Глава \/II</w:t>
            </w:r>
          </w:p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Объёмы тел.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§1. Объём прямоугольного параллелепипеда.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объёма. Объём прямоугольного параллелепипеда.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по теме «Объём прямоугольного параллелепипеда»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Самостоятельная работа по теме «Объём прямоугольного параллелепипеда».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§2. Объём прямой призмы и цилиндра.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Объём прямой призмы.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Объём цилиндра.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на вычисление объёмов прямой призмы и цилиндра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§3. Объём наклонной призмы, пирамиды и конуса.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Вычисление объёмов тел с помощью определённого интеграла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Объём наклонной призмы.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Объём пирамиды.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на вычисление объёма пирамиды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Объём усечённой пирамиды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Объём конуса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Объём усечённого конуса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№4 «Объёмы призмы, пирамиды, цилиндра, конуса»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§4. Объём шара и площадь сферы.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Объём шара.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на вычисление объёма шара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Объёмы шарового сегмента, шарового слоя, шарового сектора.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сферы.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задач на вычисление площади сферы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Повторительно-обобщающий урок по теме «Объём шара и площадь сферы»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№5 «Объём шара и площадь сферы»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Повторительно-обобщающий урок по теме «Объёмы тел»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rPr>
          <w:trHeight w:val="1120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Повторение за курс 10-11 классов</w:t>
            </w: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(Материалы по организации заключительного повторения при подготовке учащихся к итоговой аттестации по геометрии)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rPr>
          <w:trHeight w:val="360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Аксиомы стереометрии и их следствия. Решение задач.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rPr>
          <w:trHeight w:val="360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Параллельность прямых, прямой и плоскости. Решение задач.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rPr>
          <w:trHeight w:val="360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Угол между прямыми. Решение задач.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rPr>
          <w:trHeight w:val="360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Параллельность плоскостей. Решение задач.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rPr>
          <w:trHeight w:val="360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Построение сечений в тетраэдре и параллелепипеде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rPr>
          <w:trHeight w:val="360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Теорема о трёх перпендикулярах. Решение задач.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rPr>
          <w:trHeight w:val="360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поверхности и объём призмы. Решение задач.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rPr>
          <w:trHeight w:val="360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поверхности и объём пирамиды. Решение задач.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rPr>
          <w:trHeight w:val="360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поверхности и объём цилиндра. Решение задач.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rPr>
          <w:trHeight w:val="360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поверхности и объём конуса. Решение задач.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rPr>
          <w:trHeight w:val="360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поверхности сферы и объём шара. Решение задач.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3467" w:rsidRPr="0018002D" w:rsidTr="00173467">
        <w:trPr>
          <w:trHeight w:val="770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C1CA1E" wp14:editId="0473D0FF">
                      <wp:simplePos x="0" y="0"/>
                      <wp:positionH relativeFrom="column">
                        <wp:posOffset>-116205</wp:posOffset>
                      </wp:positionH>
                      <wp:positionV relativeFrom="paragraph">
                        <wp:posOffset>278130</wp:posOffset>
                      </wp:positionV>
                      <wp:extent cx="636270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62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C88A08"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15pt,21.9pt" to="491.8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" strokecolor="#4a7ebb"/>
                  </w:pict>
                </mc:Fallback>
              </mc:AlternateContent>
            </w:r>
          </w:p>
        </w:tc>
        <w:tc>
          <w:tcPr>
            <w:tcW w:w="54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Векторы в пространстве.  Метод координат в пространстве. Решение задач.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00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173467" w:rsidRPr="0018002D" w:rsidRDefault="00173467" w:rsidP="009C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73467" w:rsidRPr="0018002D" w:rsidRDefault="00173467" w:rsidP="009C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8002D" w:rsidRPr="0018002D" w:rsidRDefault="0018002D" w:rsidP="0018002D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002D" w:rsidRPr="0018002D" w:rsidRDefault="0018002D" w:rsidP="0018002D">
      <w:pPr>
        <w:rPr>
          <w:rFonts w:ascii="Times New Roman" w:hAnsi="Times New Roman" w:cs="Times New Roman"/>
          <w:sz w:val="28"/>
          <w:szCs w:val="28"/>
        </w:rPr>
      </w:pPr>
    </w:p>
    <w:p w:rsidR="0018002D" w:rsidRPr="0018002D" w:rsidRDefault="0018002D" w:rsidP="0018002D">
      <w:pPr>
        <w:rPr>
          <w:rFonts w:ascii="Times New Roman" w:hAnsi="Times New Roman" w:cs="Times New Roman"/>
          <w:sz w:val="28"/>
          <w:szCs w:val="28"/>
        </w:rPr>
      </w:pPr>
    </w:p>
    <w:p w:rsidR="00971C46" w:rsidRPr="0018002D" w:rsidRDefault="00971C46">
      <w:pPr>
        <w:rPr>
          <w:rFonts w:ascii="Times New Roman" w:hAnsi="Times New Roman" w:cs="Times New Roman"/>
          <w:sz w:val="28"/>
          <w:szCs w:val="28"/>
        </w:rPr>
      </w:pPr>
    </w:p>
    <w:sectPr w:rsidR="00971C46" w:rsidRPr="00180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353A2"/>
    <w:multiLevelType w:val="multilevel"/>
    <w:tmpl w:val="61767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A71136"/>
    <w:multiLevelType w:val="multilevel"/>
    <w:tmpl w:val="CCAEB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131874"/>
    <w:multiLevelType w:val="multilevel"/>
    <w:tmpl w:val="BDC47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8108F6"/>
    <w:multiLevelType w:val="multilevel"/>
    <w:tmpl w:val="B8CCF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C37C37"/>
    <w:multiLevelType w:val="multilevel"/>
    <w:tmpl w:val="1D72F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023951"/>
    <w:multiLevelType w:val="hybridMultilevel"/>
    <w:tmpl w:val="1BA01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17A32"/>
    <w:multiLevelType w:val="multilevel"/>
    <w:tmpl w:val="27A2C4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2047D4"/>
    <w:multiLevelType w:val="multilevel"/>
    <w:tmpl w:val="89CCC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FB2FE6"/>
    <w:multiLevelType w:val="multilevel"/>
    <w:tmpl w:val="885E0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DE4952"/>
    <w:multiLevelType w:val="multilevel"/>
    <w:tmpl w:val="197A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E343C5"/>
    <w:multiLevelType w:val="multilevel"/>
    <w:tmpl w:val="31482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8"/>
  </w:num>
  <w:num w:numId="5">
    <w:abstractNumId w:val="0"/>
  </w:num>
  <w:num w:numId="6">
    <w:abstractNumId w:val="7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02D"/>
    <w:rsid w:val="000416BC"/>
    <w:rsid w:val="00173467"/>
    <w:rsid w:val="0018002D"/>
    <w:rsid w:val="006B5A13"/>
    <w:rsid w:val="00881735"/>
    <w:rsid w:val="0097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CDB48"/>
  <w15:chartTrackingRefBased/>
  <w15:docId w15:val="{2A67307B-415E-4BE2-A6FE-81B03B66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02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02D"/>
    <w:pPr>
      <w:ind w:left="720"/>
      <w:contextualSpacing/>
    </w:pPr>
  </w:style>
  <w:style w:type="paragraph" w:customStyle="1" w:styleId="c64">
    <w:name w:val="c64"/>
    <w:basedOn w:val="a"/>
    <w:rsid w:val="00180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8002D"/>
  </w:style>
  <w:style w:type="paragraph" w:customStyle="1" w:styleId="c7">
    <w:name w:val="c7"/>
    <w:basedOn w:val="a"/>
    <w:rsid w:val="00180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9">
    <w:name w:val="c49"/>
    <w:basedOn w:val="a0"/>
    <w:rsid w:val="0018002D"/>
  </w:style>
  <w:style w:type="character" w:customStyle="1" w:styleId="c5">
    <w:name w:val="c5"/>
    <w:basedOn w:val="a0"/>
    <w:rsid w:val="0018002D"/>
  </w:style>
  <w:style w:type="paragraph" w:customStyle="1" w:styleId="Default">
    <w:name w:val="Default"/>
    <w:rsid w:val="001800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3185</Words>
  <Characters>18157</Characters>
  <Application>Microsoft Office Word</Application>
  <DocSecurity>0</DocSecurity>
  <Lines>151</Lines>
  <Paragraphs>42</Paragraphs>
  <ScaleCrop>false</ScaleCrop>
  <Company/>
  <LinksUpToDate>false</LinksUpToDate>
  <CharactersWithSpaces>21300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2021-09-19T07:01:00Z</dcterms:created>
  <dcterms:modified xsi:type="dcterms:W3CDTF">2022-08-30T08:03:00Z</dcterms:modified>
</cp:coreProperties>
</file>